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5581D" w14:textId="718EBAEB" w:rsidR="004C6AD0" w:rsidRPr="007855C5" w:rsidRDefault="004C6AD0" w:rsidP="007855C5">
      <w:pPr>
        <w:ind w:left="6372"/>
        <w:rPr>
          <w:rFonts w:ascii="Times New Roman" w:hAnsi="Times New Roman" w:cs="Times New Roman"/>
          <w:sz w:val="24"/>
          <w:szCs w:val="24"/>
        </w:rPr>
      </w:pPr>
      <w:r w:rsidRPr="007855C5">
        <w:rPr>
          <w:rFonts w:ascii="Times New Roman" w:hAnsi="Times New Roman" w:cs="Times New Roman"/>
          <w:sz w:val="24"/>
          <w:szCs w:val="24"/>
        </w:rPr>
        <w:t xml:space="preserve">Trzciel, </w:t>
      </w:r>
      <w:r w:rsidR="00DC27D5">
        <w:rPr>
          <w:rFonts w:ascii="Times New Roman" w:hAnsi="Times New Roman" w:cs="Times New Roman"/>
          <w:sz w:val="24"/>
          <w:szCs w:val="24"/>
        </w:rPr>
        <w:t>02.03</w:t>
      </w:r>
      <w:r w:rsidRPr="007855C5">
        <w:rPr>
          <w:rFonts w:ascii="Times New Roman" w:hAnsi="Times New Roman" w:cs="Times New Roman"/>
          <w:sz w:val="24"/>
          <w:szCs w:val="24"/>
        </w:rPr>
        <w:t>.2021r.</w:t>
      </w:r>
    </w:p>
    <w:p w14:paraId="07A9C35A" w14:textId="77777777" w:rsidR="004C6AD0" w:rsidRPr="007855C5" w:rsidRDefault="004C6AD0" w:rsidP="004C6AD0">
      <w:pPr>
        <w:rPr>
          <w:rFonts w:ascii="Times New Roman" w:hAnsi="Times New Roman" w:cs="Times New Roman"/>
          <w:sz w:val="24"/>
          <w:szCs w:val="24"/>
        </w:rPr>
      </w:pPr>
      <w:r w:rsidRPr="007855C5">
        <w:rPr>
          <w:rFonts w:ascii="Times New Roman" w:hAnsi="Times New Roman" w:cs="Times New Roman"/>
          <w:sz w:val="24"/>
          <w:szCs w:val="24"/>
        </w:rPr>
        <w:tab/>
      </w:r>
      <w:r w:rsidRPr="007855C5">
        <w:rPr>
          <w:rFonts w:ascii="Times New Roman" w:hAnsi="Times New Roman" w:cs="Times New Roman"/>
          <w:sz w:val="24"/>
          <w:szCs w:val="24"/>
        </w:rPr>
        <w:tab/>
      </w:r>
    </w:p>
    <w:p w14:paraId="5156D3FE" w14:textId="3938A2F9" w:rsidR="004C6AD0" w:rsidRPr="007855C5" w:rsidRDefault="004C6AD0" w:rsidP="007855C5">
      <w:pPr>
        <w:jc w:val="center"/>
        <w:rPr>
          <w:rFonts w:ascii="Times New Roman" w:hAnsi="Times New Roman" w:cs="Times New Roman"/>
          <w:b/>
          <w:bCs/>
          <w:sz w:val="24"/>
          <w:szCs w:val="24"/>
        </w:rPr>
      </w:pPr>
      <w:r w:rsidRPr="007855C5">
        <w:rPr>
          <w:rFonts w:ascii="Times New Roman" w:hAnsi="Times New Roman" w:cs="Times New Roman"/>
          <w:b/>
          <w:bCs/>
          <w:sz w:val="24"/>
          <w:szCs w:val="24"/>
        </w:rPr>
        <w:t>BURMISTRZ TRZCIELA OGŁASZA</w:t>
      </w:r>
    </w:p>
    <w:p w14:paraId="720D76DF" w14:textId="77777777" w:rsidR="004C6AD0" w:rsidRPr="007855C5" w:rsidRDefault="004C6AD0" w:rsidP="00A50585">
      <w:pPr>
        <w:jc w:val="both"/>
        <w:rPr>
          <w:rFonts w:ascii="Times New Roman" w:hAnsi="Times New Roman" w:cs="Times New Roman"/>
          <w:sz w:val="24"/>
          <w:szCs w:val="24"/>
        </w:rPr>
      </w:pPr>
    </w:p>
    <w:p w14:paraId="6D8AB4E8" w14:textId="063B6E92" w:rsidR="00F56A79" w:rsidRPr="007855C5" w:rsidRDefault="004C6AD0" w:rsidP="00A50585">
      <w:p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 xml:space="preserve">otwarty konkurs </w:t>
      </w:r>
      <w:r w:rsidR="004A6795">
        <w:rPr>
          <w:rFonts w:ascii="Times New Roman" w:hAnsi="Times New Roman" w:cs="Times New Roman"/>
          <w:sz w:val="24"/>
          <w:szCs w:val="24"/>
        </w:rPr>
        <w:t xml:space="preserve">ofert </w:t>
      </w:r>
      <w:r w:rsidRPr="007855C5">
        <w:rPr>
          <w:rFonts w:ascii="Times New Roman" w:hAnsi="Times New Roman" w:cs="Times New Roman"/>
          <w:sz w:val="24"/>
          <w:szCs w:val="24"/>
        </w:rPr>
        <w:t>na realizację w 2021 roku zadania publicznego zrealizowanego przez organizację pozarządowe oraz podmioty określne w art. 3 ust. 3 ustawy z dnia 24 kwietnia 2003 roku o działalności pożytku publicznego i o wolontariacie</w:t>
      </w:r>
    </w:p>
    <w:p w14:paraId="58BBCB12" w14:textId="1ABABAF3" w:rsidR="004C6AD0" w:rsidRPr="007855C5" w:rsidRDefault="004C6AD0" w:rsidP="00A50585">
      <w:pPr>
        <w:pStyle w:val="Akapitzlist"/>
        <w:numPr>
          <w:ilvl w:val="0"/>
          <w:numId w:val="9"/>
        </w:numPr>
        <w:spacing w:after="0" w:line="360" w:lineRule="auto"/>
        <w:jc w:val="both"/>
        <w:rPr>
          <w:rFonts w:ascii="Times New Roman" w:hAnsi="Times New Roman" w:cs="Times New Roman"/>
          <w:b/>
          <w:bCs/>
          <w:sz w:val="24"/>
          <w:szCs w:val="24"/>
        </w:rPr>
      </w:pPr>
      <w:r w:rsidRPr="007855C5">
        <w:rPr>
          <w:rFonts w:ascii="Times New Roman" w:hAnsi="Times New Roman" w:cs="Times New Roman"/>
          <w:b/>
          <w:bCs/>
          <w:sz w:val="24"/>
          <w:szCs w:val="24"/>
        </w:rPr>
        <w:t>Rodzaj zadania oraz wysokość środków finansowych przeznaczonych na jego realizację:</w:t>
      </w:r>
    </w:p>
    <w:p w14:paraId="74434EB1" w14:textId="4DCA3E7A" w:rsidR="004C6AD0" w:rsidRPr="007855C5" w:rsidRDefault="004C6AD0" w:rsidP="00A50585">
      <w:pPr>
        <w:pStyle w:val="Akapitzlist"/>
        <w:numPr>
          <w:ilvl w:val="0"/>
          <w:numId w:val="2"/>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 xml:space="preserve">Organizacja czasu wolnego dzieciom i młodzieży z elementami profilaktyki </w:t>
      </w:r>
    </w:p>
    <w:p w14:paraId="7144C2F1" w14:textId="1DD9066A" w:rsidR="008E4DF0" w:rsidRPr="007855C5" w:rsidRDefault="00EA3822" w:rsidP="007855C5">
      <w:pPr>
        <w:pStyle w:val="Akapitzlist"/>
        <w:numPr>
          <w:ilvl w:val="0"/>
          <w:numId w:val="2"/>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Wysokość środków publicznych przeznaczonych na realizację zadania w 2021 roku</w:t>
      </w:r>
      <w:r w:rsidR="007214C3">
        <w:rPr>
          <w:rFonts w:ascii="Times New Roman" w:hAnsi="Times New Roman" w:cs="Times New Roman"/>
          <w:sz w:val="24"/>
          <w:szCs w:val="24"/>
        </w:rPr>
        <w:t xml:space="preserve"> </w:t>
      </w:r>
      <w:r w:rsidRPr="007855C5">
        <w:rPr>
          <w:rFonts w:ascii="Times New Roman" w:hAnsi="Times New Roman" w:cs="Times New Roman"/>
          <w:sz w:val="24"/>
          <w:szCs w:val="24"/>
        </w:rPr>
        <w:t>to 17 000,00 zł</w:t>
      </w:r>
    </w:p>
    <w:p w14:paraId="7436FDDF" w14:textId="519C7728" w:rsidR="00EA3822" w:rsidRPr="007855C5" w:rsidRDefault="00EA3822" w:rsidP="00A50585">
      <w:pPr>
        <w:pStyle w:val="Akapitzlist"/>
        <w:numPr>
          <w:ilvl w:val="0"/>
          <w:numId w:val="9"/>
        </w:numPr>
        <w:spacing w:after="0" w:line="360" w:lineRule="auto"/>
        <w:jc w:val="both"/>
        <w:rPr>
          <w:rFonts w:ascii="Times New Roman" w:hAnsi="Times New Roman" w:cs="Times New Roman"/>
          <w:b/>
          <w:bCs/>
          <w:sz w:val="24"/>
          <w:szCs w:val="24"/>
        </w:rPr>
      </w:pPr>
      <w:r w:rsidRPr="007855C5">
        <w:rPr>
          <w:rFonts w:ascii="Times New Roman" w:hAnsi="Times New Roman" w:cs="Times New Roman"/>
          <w:b/>
          <w:bCs/>
          <w:sz w:val="24"/>
          <w:szCs w:val="24"/>
        </w:rPr>
        <w:t>Zasady przyznawania dotacji:</w:t>
      </w:r>
    </w:p>
    <w:p w14:paraId="409788BD" w14:textId="33AAA857" w:rsidR="00C431F8" w:rsidRPr="007855C5" w:rsidRDefault="00C431F8" w:rsidP="00A50585">
      <w:pPr>
        <w:pStyle w:val="Akapitzlist"/>
        <w:numPr>
          <w:ilvl w:val="0"/>
          <w:numId w:val="10"/>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Zasady przy</w:t>
      </w:r>
      <w:r w:rsidR="00C431DE">
        <w:rPr>
          <w:rFonts w:ascii="Times New Roman" w:hAnsi="Times New Roman" w:cs="Times New Roman"/>
          <w:sz w:val="24"/>
          <w:szCs w:val="24"/>
        </w:rPr>
        <w:t>znawania</w:t>
      </w:r>
      <w:r w:rsidRPr="007855C5">
        <w:rPr>
          <w:rFonts w:ascii="Times New Roman" w:hAnsi="Times New Roman" w:cs="Times New Roman"/>
          <w:sz w:val="24"/>
          <w:szCs w:val="24"/>
        </w:rPr>
        <w:t xml:space="preserve"> dotacji na realiz</w:t>
      </w:r>
      <w:r w:rsidR="00D63D9A" w:rsidRPr="007855C5">
        <w:rPr>
          <w:rFonts w:ascii="Times New Roman" w:hAnsi="Times New Roman" w:cs="Times New Roman"/>
          <w:sz w:val="24"/>
          <w:szCs w:val="24"/>
        </w:rPr>
        <w:t>ac</w:t>
      </w:r>
      <w:r w:rsidRPr="007855C5">
        <w:rPr>
          <w:rFonts w:ascii="Times New Roman" w:hAnsi="Times New Roman" w:cs="Times New Roman"/>
          <w:sz w:val="24"/>
          <w:szCs w:val="24"/>
        </w:rPr>
        <w:t>ję ww. zadania okreś</w:t>
      </w:r>
      <w:r w:rsidR="00D63D9A" w:rsidRPr="007855C5">
        <w:rPr>
          <w:rFonts w:ascii="Times New Roman" w:hAnsi="Times New Roman" w:cs="Times New Roman"/>
          <w:sz w:val="24"/>
          <w:szCs w:val="24"/>
        </w:rPr>
        <w:t>lają:</w:t>
      </w:r>
    </w:p>
    <w:p w14:paraId="66A68D24" w14:textId="01DB0257" w:rsidR="00EA3822" w:rsidRPr="007855C5" w:rsidRDefault="00EA3822" w:rsidP="00A50585">
      <w:pPr>
        <w:pStyle w:val="Akapitzlist"/>
        <w:numPr>
          <w:ilvl w:val="0"/>
          <w:numId w:val="3"/>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Przepisy ustawy z dnia 24 kwietnia 2003r. o działalności pożytku publicznego i o wolontariacie ( Dz. U. 2020, poz. 1057 )</w:t>
      </w:r>
    </w:p>
    <w:p w14:paraId="30928D4B" w14:textId="7A07C7F1" w:rsidR="00EA3822" w:rsidRPr="007855C5" w:rsidRDefault="00EA3822" w:rsidP="00A50585">
      <w:pPr>
        <w:pStyle w:val="Akapitzlist"/>
        <w:numPr>
          <w:ilvl w:val="0"/>
          <w:numId w:val="3"/>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Uchwała Nr XVIII/138/2020 z dnia 27.11.2020 roku  w sprawie uchwalenia rocznego programu współpracy Gminy Trzciel z organizacjami pozarządowymi w 2021r.</w:t>
      </w:r>
      <w:r w:rsidR="00D63D9A" w:rsidRPr="007855C5">
        <w:rPr>
          <w:rFonts w:ascii="Times New Roman" w:hAnsi="Times New Roman" w:cs="Times New Roman"/>
          <w:sz w:val="24"/>
          <w:szCs w:val="24"/>
        </w:rPr>
        <w:t xml:space="preserve"> </w:t>
      </w:r>
      <w:r w:rsidRPr="007855C5">
        <w:rPr>
          <w:rFonts w:ascii="Times New Roman" w:hAnsi="Times New Roman" w:cs="Times New Roman"/>
          <w:sz w:val="24"/>
          <w:szCs w:val="24"/>
        </w:rPr>
        <w:t>( Dziennik Urzędowy Województwa Lubuskieg</w:t>
      </w:r>
      <w:r w:rsidR="00353725" w:rsidRPr="007855C5">
        <w:rPr>
          <w:rFonts w:ascii="Times New Roman" w:hAnsi="Times New Roman" w:cs="Times New Roman"/>
          <w:sz w:val="24"/>
          <w:szCs w:val="24"/>
        </w:rPr>
        <w:t>o z 8.12.2020r. poz. 2832 )</w:t>
      </w:r>
    </w:p>
    <w:p w14:paraId="6DB3EDED" w14:textId="1154F1CF" w:rsidR="00353725" w:rsidRDefault="00353725" w:rsidP="00A50585">
      <w:pPr>
        <w:pStyle w:val="Akapitzlist"/>
        <w:numPr>
          <w:ilvl w:val="0"/>
          <w:numId w:val="3"/>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Uchwała NR XLI/330/10 Rady Miejskiej w Trzcielu z dnia 28 października 2010r.</w:t>
      </w:r>
      <w:r w:rsidR="007855C5">
        <w:rPr>
          <w:rFonts w:ascii="Times New Roman" w:hAnsi="Times New Roman" w:cs="Times New Roman"/>
          <w:sz w:val="24"/>
          <w:szCs w:val="24"/>
        </w:rPr>
        <w:t xml:space="preserve"> </w:t>
      </w:r>
      <w:r w:rsidRPr="007855C5">
        <w:rPr>
          <w:rFonts w:ascii="Times New Roman" w:hAnsi="Times New Roman" w:cs="Times New Roman"/>
          <w:sz w:val="24"/>
          <w:szCs w:val="24"/>
        </w:rPr>
        <w:t>w sprawie określenia trybu postępowania przy zleceniu przez Gminę Trzciel organizacjom pozarządowym oraz podmiotom, o których mowa</w:t>
      </w:r>
      <w:r w:rsidR="00C431F8" w:rsidRPr="007855C5">
        <w:rPr>
          <w:rFonts w:ascii="Times New Roman" w:hAnsi="Times New Roman" w:cs="Times New Roman"/>
          <w:sz w:val="24"/>
          <w:szCs w:val="24"/>
        </w:rPr>
        <w:t xml:space="preserve"> w art. 3 ust. 3 ustawy z dnia 24 kwietnia 2003r. o działalności pożytku publicznego i wolontariacie, zadań Gminy do realizacji, sposobu ich rozliczania oraz kontroli wykonywania zleconego zadania.</w:t>
      </w:r>
    </w:p>
    <w:p w14:paraId="02CD3C63" w14:textId="16925F8F" w:rsidR="00C431DE" w:rsidRPr="007855C5" w:rsidRDefault="00C431DE" w:rsidP="00A50585">
      <w:pPr>
        <w:pStyle w:val="Akapitzlist"/>
        <w:numPr>
          <w:ilvl w:val="0"/>
          <w:numId w:val="3"/>
        </w:numPr>
        <w:spacing w:after="0" w:line="360" w:lineRule="auto"/>
        <w:jc w:val="both"/>
        <w:rPr>
          <w:rFonts w:ascii="Times New Roman" w:hAnsi="Times New Roman" w:cs="Times New Roman"/>
          <w:sz w:val="24"/>
          <w:szCs w:val="24"/>
        </w:rPr>
      </w:pPr>
      <w:r w:rsidRPr="004A6795">
        <w:rPr>
          <w:rFonts w:ascii="Times New Roman" w:hAnsi="Times New Roman" w:cs="Times New Roman"/>
          <w:sz w:val="24"/>
          <w:szCs w:val="24"/>
        </w:rPr>
        <w:t>Uchwała Nr XIX/148/2020 Rady Miejskiej w Trzcielu z dnia 17.12.2020r. w sprawie Gminnego programu profilaktyki i rozwiązywania problemów alkoholowych oraz przeciwdziałania narkomanii</w:t>
      </w:r>
    </w:p>
    <w:p w14:paraId="580B7BC5" w14:textId="129CF27B" w:rsidR="00D63D9A" w:rsidRPr="004A6795" w:rsidRDefault="00D63D9A" w:rsidP="007855C5">
      <w:pPr>
        <w:pStyle w:val="Akapitzlist"/>
        <w:numPr>
          <w:ilvl w:val="0"/>
          <w:numId w:val="10"/>
        </w:numPr>
        <w:spacing w:after="0" w:line="360" w:lineRule="auto"/>
        <w:jc w:val="both"/>
        <w:rPr>
          <w:rFonts w:ascii="Times New Roman" w:hAnsi="Times New Roman" w:cs="Times New Roman"/>
          <w:sz w:val="24"/>
          <w:szCs w:val="24"/>
        </w:rPr>
      </w:pPr>
      <w:r w:rsidRPr="004A6795">
        <w:rPr>
          <w:rFonts w:ascii="Times New Roman" w:hAnsi="Times New Roman" w:cs="Times New Roman"/>
          <w:sz w:val="24"/>
          <w:szCs w:val="24"/>
        </w:rPr>
        <w:t>Dotację mającą na celu wsparcie realizacji zadania otrzymają podmioty, których oferty zostaną wybrane w post</w:t>
      </w:r>
      <w:r w:rsidR="00C431DE">
        <w:rPr>
          <w:rFonts w:ascii="Times New Roman" w:hAnsi="Times New Roman" w:cs="Times New Roman"/>
          <w:sz w:val="24"/>
          <w:szCs w:val="24"/>
        </w:rPr>
        <w:t>ę</w:t>
      </w:r>
      <w:r w:rsidRPr="004A6795">
        <w:rPr>
          <w:rFonts w:ascii="Times New Roman" w:hAnsi="Times New Roman" w:cs="Times New Roman"/>
          <w:sz w:val="24"/>
          <w:szCs w:val="24"/>
        </w:rPr>
        <w:t>powaniu konkursowym.</w:t>
      </w:r>
    </w:p>
    <w:p w14:paraId="661763ED" w14:textId="116A406A" w:rsidR="00D63D9A" w:rsidRPr="007855C5" w:rsidRDefault="00D63D9A" w:rsidP="007855C5">
      <w:pPr>
        <w:pStyle w:val="Akapitzlist"/>
        <w:numPr>
          <w:ilvl w:val="0"/>
          <w:numId w:val="10"/>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 xml:space="preserve">W przypadku wyboru ofert do realizacji, kwota dofinansowania ze strony Gminy Trzciel nie może przekroczyć </w:t>
      </w:r>
      <w:r w:rsidR="00921588">
        <w:rPr>
          <w:rFonts w:ascii="Times New Roman" w:hAnsi="Times New Roman" w:cs="Times New Roman"/>
          <w:sz w:val="24"/>
          <w:szCs w:val="24"/>
        </w:rPr>
        <w:t>7</w:t>
      </w:r>
      <w:r w:rsidRPr="007855C5">
        <w:rPr>
          <w:rFonts w:ascii="Times New Roman" w:hAnsi="Times New Roman" w:cs="Times New Roman"/>
          <w:sz w:val="24"/>
          <w:szCs w:val="24"/>
        </w:rPr>
        <w:t>0 % rzeczywistych kosztów.</w:t>
      </w:r>
    </w:p>
    <w:p w14:paraId="4D39084C" w14:textId="11E10212" w:rsidR="00D63D9A" w:rsidRPr="007855C5" w:rsidRDefault="00D63D9A" w:rsidP="007855C5">
      <w:pPr>
        <w:pStyle w:val="Akapitzlist"/>
        <w:numPr>
          <w:ilvl w:val="0"/>
          <w:numId w:val="10"/>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lastRenderedPageBreak/>
        <w:t xml:space="preserve">Szczegółowe i ostateczne warunki realizacji, finansowania i rozliczania zadania oraz poszczególne kwoty udzielonych dotacji regulują umowy zawarte pomiędzy oferentem, a Gminą Trzciel. </w:t>
      </w:r>
    </w:p>
    <w:p w14:paraId="028673C8" w14:textId="2A0F1634" w:rsidR="00762766" w:rsidRPr="007855C5" w:rsidRDefault="00D63D9A" w:rsidP="007855C5">
      <w:pPr>
        <w:pStyle w:val="Akapitzlist"/>
        <w:numPr>
          <w:ilvl w:val="0"/>
          <w:numId w:val="10"/>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 xml:space="preserve">W przypadku zaistnienia konieczności zmniejszenia kwoty dotacji w stosunku do wnioskowanej, Oferent ma prawo do negocjowania zmniejszenia zakresu </w:t>
      </w:r>
      <w:r w:rsidR="00762766" w:rsidRPr="007855C5">
        <w:rPr>
          <w:rFonts w:ascii="Times New Roman" w:hAnsi="Times New Roman" w:cs="Times New Roman"/>
          <w:sz w:val="24"/>
          <w:szCs w:val="24"/>
        </w:rPr>
        <w:t xml:space="preserve">rzeczowego zadania lub wycofania swojej oferty. </w:t>
      </w:r>
    </w:p>
    <w:p w14:paraId="445816DD" w14:textId="1ADC46E7" w:rsidR="00762766" w:rsidRPr="007855C5" w:rsidRDefault="00762766" w:rsidP="007855C5">
      <w:pPr>
        <w:pStyle w:val="Akapitzlist"/>
        <w:numPr>
          <w:ilvl w:val="0"/>
          <w:numId w:val="10"/>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Rozpatrywane będą wyłącznie oferty kompletne, złożone na obowiązującym formularzu w terminie określonym w pkt. IV ogłoszenia konkursowego. Oferty niekompletne nie będą rozpatrywane.</w:t>
      </w:r>
    </w:p>
    <w:p w14:paraId="6A459E58" w14:textId="7073C591" w:rsidR="00762766" w:rsidRPr="007855C5" w:rsidRDefault="00762766" w:rsidP="00A50585">
      <w:pPr>
        <w:pStyle w:val="Akapitzlist"/>
        <w:numPr>
          <w:ilvl w:val="0"/>
          <w:numId w:val="9"/>
        </w:numPr>
        <w:spacing w:after="0" w:line="360" w:lineRule="auto"/>
        <w:jc w:val="both"/>
        <w:rPr>
          <w:rFonts w:ascii="Times New Roman" w:hAnsi="Times New Roman" w:cs="Times New Roman"/>
          <w:b/>
          <w:bCs/>
          <w:sz w:val="24"/>
          <w:szCs w:val="24"/>
        </w:rPr>
      </w:pPr>
      <w:r w:rsidRPr="007855C5">
        <w:rPr>
          <w:rFonts w:ascii="Times New Roman" w:hAnsi="Times New Roman" w:cs="Times New Roman"/>
          <w:b/>
          <w:bCs/>
          <w:sz w:val="24"/>
          <w:szCs w:val="24"/>
        </w:rPr>
        <w:t>Termin i warunki realizacji zadania</w:t>
      </w:r>
      <w:r w:rsidR="008E4DF0" w:rsidRPr="007855C5">
        <w:rPr>
          <w:rFonts w:ascii="Times New Roman" w:hAnsi="Times New Roman" w:cs="Times New Roman"/>
          <w:b/>
          <w:bCs/>
          <w:sz w:val="24"/>
          <w:szCs w:val="24"/>
        </w:rPr>
        <w:t>:</w:t>
      </w:r>
    </w:p>
    <w:p w14:paraId="12C71AD6" w14:textId="6B561CF2" w:rsidR="00762766" w:rsidRPr="007855C5" w:rsidRDefault="00762766" w:rsidP="007855C5">
      <w:pPr>
        <w:pStyle w:val="Akapitzlist"/>
        <w:numPr>
          <w:ilvl w:val="0"/>
          <w:numId w:val="11"/>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Zadanie powinno być zrealizowane w roku 2021 z zastrzeżeniem, że szczegółowe terminy, warunki realizacji oraz wysokość przyznanej dotacji określone zostaną w umowach</w:t>
      </w:r>
      <w:r w:rsidR="007855C5" w:rsidRPr="007855C5">
        <w:rPr>
          <w:rFonts w:ascii="Times New Roman" w:hAnsi="Times New Roman" w:cs="Times New Roman"/>
          <w:sz w:val="24"/>
          <w:szCs w:val="24"/>
        </w:rPr>
        <w:t>.</w:t>
      </w:r>
    </w:p>
    <w:p w14:paraId="1939F2AC" w14:textId="05A82B11" w:rsidR="00762766" w:rsidRPr="007855C5" w:rsidRDefault="00762766" w:rsidP="007855C5">
      <w:pPr>
        <w:pStyle w:val="Akapitzlist"/>
        <w:numPr>
          <w:ilvl w:val="0"/>
          <w:numId w:val="11"/>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Zadanie powinno być zrealizowane z najwyższą starannością zgodnie z zawartą umową oraz obowiązującymi standardami i przepisami w zakresie opisanym</w:t>
      </w:r>
      <w:r w:rsidR="00C431DE">
        <w:rPr>
          <w:rFonts w:ascii="Times New Roman" w:hAnsi="Times New Roman" w:cs="Times New Roman"/>
          <w:sz w:val="24"/>
          <w:szCs w:val="24"/>
        </w:rPr>
        <w:t xml:space="preserve"> </w:t>
      </w:r>
      <w:r w:rsidRPr="007855C5">
        <w:rPr>
          <w:rFonts w:ascii="Times New Roman" w:hAnsi="Times New Roman" w:cs="Times New Roman"/>
          <w:sz w:val="24"/>
          <w:szCs w:val="24"/>
        </w:rPr>
        <w:t>w ofercie.</w:t>
      </w:r>
    </w:p>
    <w:p w14:paraId="3379A598" w14:textId="1B00F5E9" w:rsidR="00762766" w:rsidRPr="007855C5" w:rsidRDefault="00762766" w:rsidP="007855C5">
      <w:pPr>
        <w:pStyle w:val="Akapitzlist"/>
        <w:numPr>
          <w:ilvl w:val="0"/>
          <w:numId w:val="11"/>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Zadanie winno być wykonane dla jak największej liczby dzieci i młodzieży z terenu Gminy Trzciel.</w:t>
      </w:r>
    </w:p>
    <w:p w14:paraId="7157E99D" w14:textId="7EF8031B" w:rsidR="00762766" w:rsidRPr="007855C5" w:rsidRDefault="00762766" w:rsidP="007855C5">
      <w:pPr>
        <w:pStyle w:val="Akapitzlist"/>
        <w:numPr>
          <w:ilvl w:val="0"/>
          <w:numId w:val="11"/>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Środki z dotacji przeznaczone mogą być wyłącznie na pokrycie kosztów związanych bezpośrednio z realizowanym zadaniem.</w:t>
      </w:r>
    </w:p>
    <w:p w14:paraId="1E7B9CFA" w14:textId="06F4B882" w:rsidR="00762766" w:rsidRPr="007855C5" w:rsidRDefault="00762766" w:rsidP="00A50585">
      <w:pPr>
        <w:pStyle w:val="Akapitzlist"/>
        <w:numPr>
          <w:ilvl w:val="0"/>
          <w:numId w:val="11"/>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 xml:space="preserve">Udokumentowanie wkładu własnego w formie wkładu osobowego w sprawozdaniu z </w:t>
      </w:r>
      <w:r w:rsidR="008E4DF0" w:rsidRPr="007855C5">
        <w:rPr>
          <w:rFonts w:ascii="Times New Roman" w:hAnsi="Times New Roman" w:cs="Times New Roman"/>
          <w:sz w:val="24"/>
          <w:szCs w:val="24"/>
        </w:rPr>
        <w:t>realizacji zadania następuje przede wszystkim przez:</w:t>
      </w:r>
    </w:p>
    <w:p w14:paraId="4E20CF25" w14:textId="5503A94D" w:rsidR="008E4DF0" w:rsidRPr="007855C5" w:rsidRDefault="008E4DF0" w:rsidP="00A50585">
      <w:pPr>
        <w:pStyle w:val="Akapitzlist"/>
        <w:numPr>
          <w:ilvl w:val="0"/>
          <w:numId w:val="4"/>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przedstawienie imiennych list z podpisami osób świadczących pracę społeczną wraz z rodzajem i liczbą godzin pracy,</w:t>
      </w:r>
    </w:p>
    <w:p w14:paraId="1A929B98" w14:textId="7B305A7A" w:rsidR="008E4DF0" w:rsidRPr="007855C5" w:rsidRDefault="008E4DF0" w:rsidP="00A50585">
      <w:pPr>
        <w:pStyle w:val="Akapitzlist"/>
        <w:numPr>
          <w:ilvl w:val="0"/>
          <w:numId w:val="4"/>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załączenie pisemnych umów z wolontariuszami</w:t>
      </w:r>
    </w:p>
    <w:p w14:paraId="74D4011A" w14:textId="32334DB1" w:rsidR="008E4DF0" w:rsidRPr="007855C5" w:rsidRDefault="008E4DF0" w:rsidP="007855C5">
      <w:pPr>
        <w:pStyle w:val="Akapitzlist"/>
        <w:numPr>
          <w:ilvl w:val="0"/>
          <w:numId w:val="11"/>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Wszelkie wydatki poniesione przed dniem otrzymania dotacji nie będą uwzględnione w rozliczeniu dotacji.</w:t>
      </w:r>
    </w:p>
    <w:p w14:paraId="34A705CE" w14:textId="58C53644" w:rsidR="008E4DF0" w:rsidRPr="007855C5" w:rsidRDefault="008E4DF0" w:rsidP="00A50585">
      <w:pPr>
        <w:pStyle w:val="Akapitzlist"/>
        <w:numPr>
          <w:ilvl w:val="0"/>
          <w:numId w:val="9"/>
        </w:numPr>
        <w:spacing w:after="0" w:line="360" w:lineRule="auto"/>
        <w:jc w:val="both"/>
        <w:rPr>
          <w:rFonts w:ascii="Times New Roman" w:hAnsi="Times New Roman" w:cs="Times New Roman"/>
          <w:b/>
          <w:bCs/>
          <w:sz w:val="24"/>
          <w:szCs w:val="24"/>
        </w:rPr>
      </w:pPr>
      <w:r w:rsidRPr="007855C5">
        <w:rPr>
          <w:rFonts w:ascii="Times New Roman" w:hAnsi="Times New Roman" w:cs="Times New Roman"/>
          <w:b/>
          <w:bCs/>
          <w:sz w:val="24"/>
          <w:szCs w:val="24"/>
        </w:rPr>
        <w:t>Termin i miejsce składania ofert oraz wymagania formalne:</w:t>
      </w:r>
    </w:p>
    <w:p w14:paraId="79124696" w14:textId="44E0DCBA" w:rsidR="008E4DF0" w:rsidRPr="007855C5" w:rsidRDefault="008E4DF0" w:rsidP="007855C5">
      <w:pPr>
        <w:pStyle w:val="Akapitzlist"/>
        <w:numPr>
          <w:ilvl w:val="0"/>
          <w:numId w:val="12"/>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Oferty można składać osobiście w sekretariacie Urzędu Miejskiego w Trzcielu, ul. Poznańska 22</w:t>
      </w:r>
      <w:r w:rsidR="00C431DE">
        <w:rPr>
          <w:rFonts w:ascii="Times New Roman" w:hAnsi="Times New Roman" w:cs="Times New Roman"/>
          <w:sz w:val="24"/>
          <w:szCs w:val="24"/>
        </w:rPr>
        <w:t>, 66-320 Trzciel</w:t>
      </w:r>
      <w:r w:rsidRPr="007855C5">
        <w:rPr>
          <w:rFonts w:ascii="Times New Roman" w:hAnsi="Times New Roman" w:cs="Times New Roman"/>
          <w:sz w:val="24"/>
          <w:szCs w:val="24"/>
        </w:rPr>
        <w:t xml:space="preserve"> lub nadesłać pocztą w nieprzekraczalnym terminie do </w:t>
      </w:r>
      <w:r w:rsidR="00C0655A">
        <w:rPr>
          <w:rFonts w:ascii="Times New Roman" w:hAnsi="Times New Roman" w:cs="Times New Roman"/>
          <w:sz w:val="24"/>
          <w:szCs w:val="24"/>
        </w:rPr>
        <w:t>2</w:t>
      </w:r>
      <w:r w:rsidR="0038652D">
        <w:rPr>
          <w:rFonts w:ascii="Times New Roman" w:hAnsi="Times New Roman" w:cs="Times New Roman"/>
          <w:sz w:val="24"/>
          <w:szCs w:val="24"/>
        </w:rPr>
        <w:t>4</w:t>
      </w:r>
      <w:r w:rsidRPr="007855C5">
        <w:rPr>
          <w:rFonts w:ascii="Times New Roman" w:hAnsi="Times New Roman" w:cs="Times New Roman"/>
          <w:sz w:val="24"/>
          <w:szCs w:val="24"/>
        </w:rPr>
        <w:t>.03.2021r. do godz. 14:00.</w:t>
      </w:r>
    </w:p>
    <w:p w14:paraId="4E783000" w14:textId="7228FEDF" w:rsidR="008E4DF0" w:rsidRPr="007855C5" w:rsidRDefault="008E4DF0" w:rsidP="007855C5">
      <w:pPr>
        <w:pStyle w:val="Akapitzlist"/>
        <w:numPr>
          <w:ilvl w:val="0"/>
          <w:numId w:val="12"/>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Nie będą przyjmowane oferty przesłane droga elektroniczną lub faksem.</w:t>
      </w:r>
    </w:p>
    <w:p w14:paraId="2A96BA46" w14:textId="7C1A14B2" w:rsidR="008E4DF0" w:rsidRPr="007855C5" w:rsidRDefault="008E4DF0" w:rsidP="007855C5">
      <w:pPr>
        <w:pStyle w:val="Akapitzlist"/>
        <w:numPr>
          <w:ilvl w:val="0"/>
          <w:numId w:val="12"/>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lastRenderedPageBreak/>
        <w:t>Oferty należy składać w zamkniętych kopertach z dopiskiem „Otwarty konkurs ofert na organizację czasu wolnego dzieciom i młodzieży 2021” i nazw</w:t>
      </w:r>
      <w:r w:rsidR="00C431DE">
        <w:rPr>
          <w:rFonts w:ascii="Times New Roman" w:hAnsi="Times New Roman" w:cs="Times New Roman"/>
          <w:sz w:val="24"/>
          <w:szCs w:val="24"/>
        </w:rPr>
        <w:t>ą</w:t>
      </w:r>
      <w:r w:rsidRPr="007855C5">
        <w:rPr>
          <w:rFonts w:ascii="Times New Roman" w:hAnsi="Times New Roman" w:cs="Times New Roman"/>
          <w:sz w:val="24"/>
          <w:szCs w:val="24"/>
        </w:rPr>
        <w:t xml:space="preserve"> podmiotu, na aktualnym formularzu.</w:t>
      </w:r>
    </w:p>
    <w:p w14:paraId="403C3B05" w14:textId="25866875" w:rsidR="00F25CF2" w:rsidRPr="007855C5" w:rsidRDefault="008E4DF0" w:rsidP="007855C5">
      <w:pPr>
        <w:pStyle w:val="Akapitzlist"/>
        <w:numPr>
          <w:ilvl w:val="0"/>
          <w:numId w:val="12"/>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 xml:space="preserve">Formularz oferty, będącej załącznikiem do niniejszego ogłoszenia można pobrać ze strony internetowej </w:t>
      </w:r>
      <w:hyperlink r:id="rId7" w:history="1">
        <w:r w:rsidRPr="007855C5">
          <w:rPr>
            <w:rStyle w:val="Hipercze"/>
            <w:rFonts w:ascii="Times New Roman" w:hAnsi="Times New Roman" w:cs="Times New Roman"/>
            <w:sz w:val="24"/>
            <w:szCs w:val="24"/>
          </w:rPr>
          <w:t>www.bip.trzciel.pl</w:t>
        </w:r>
      </w:hyperlink>
      <w:r w:rsidRPr="007855C5">
        <w:rPr>
          <w:rFonts w:ascii="Times New Roman" w:hAnsi="Times New Roman" w:cs="Times New Roman"/>
          <w:sz w:val="24"/>
          <w:szCs w:val="24"/>
        </w:rPr>
        <w:t xml:space="preserve">, </w:t>
      </w:r>
      <w:hyperlink r:id="rId8" w:history="1">
        <w:r w:rsidRPr="007855C5">
          <w:rPr>
            <w:rStyle w:val="Hipercze"/>
            <w:rFonts w:ascii="Times New Roman" w:hAnsi="Times New Roman" w:cs="Times New Roman"/>
            <w:sz w:val="24"/>
            <w:szCs w:val="24"/>
          </w:rPr>
          <w:t>www.trzciel.pl</w:t>
        </w:r>
      </w:hyperlink>
      <w:r w:rsidRPr="007855C5">
        <w:rPr>
          <w:rFonts w:ascii="Times New Roman" w:hAnsi="Times New Roman" w:cs="Times New Roman"/>
          <w:sz w:val="24"/>
          <w:szCs w:val="24"/>
        </w:rPr>
        <w:t xml:space="preserve"> lub w Urzędzie Miejskim w Trzcielu</w:t>
      </w:r>
      <w:r w:rsidR="00F25CF2" w:rsidRPr="007855C5">
        <w:rPr>
          <w:rFonts w:ascii="Times New Roman" w:hAnsi="Times New Roman" w:cs="Times New Roman"/>
          <w:sz w:val="24"/>
          <w:szCs w:val="24"/>
        </w:rPr>
        <w:t>.</w:t>
      </w:r>
    </w:p>
    <w:p w14:paraId="5E5E3572" w14:textId="5B235318" w:rsidR="00F25CF2" w:rsidRPr="007855C5" w:rsidRDefault="00F25CF2" w:rsidP="00A50585">
      <w:pPr>
        <w:pStyle w:val="Akapitzlist"/>
        <w:numPr>
          <w:ilvl w:val="0"/>
          <w:numId w:val="12"/>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Oferta powinna zawierać:</w:t>
      </w:r>
    </w:p>
    <w:p w14:paraId="7F0C567A" w14:textId="397226E3" w:rsidR="00F25CF2" w:rsidRPr="007855C5" w:rsidRDefault="00F25CF2" w:rsidP="00A50585">
      <w:pPr>
        <w:pStyle w:val="Akapitzlist"/>
        <w:numPr>
          <w:ilvl w:val="0"/>
          <w:numId w:val="5"/>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Szczegółowy zakres rzeczowy zadania publicznego proponowanego do realizacji,</w:t>
      </w:r>
    </w:p>
    <w:p w14:paraId="1695A5F7" w14:textId="7F659038" w:rsidR="00F25CF2" w:rsidRPr="007855C5" w:rsidRDefault="00F25CF2" w:rsidP="00A50585">
      <w:pPr>
        <w:pStyle w:val="Akapitzlist"/>
        <w:numPr>
          <w:ilvl w:val="0"/>
          <w:numId w:val="5"/>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Termin i miejsce realizacji zadania publicznego,</w:t>
      </w:r>
    </w:p>
    <w:p w14:paraId="765AC015" w14:textId="1334B2B6" w:rsidR="00F25CF2" w:rsidRPr="007855C5" w:rsidRDefault="00F25CF2" w:rsidP="00A50585">
      <w:pPr>
        <w:pStyle w:val="Akapitzlist"/>
        <w:numPr>
          <w:ilvl w:val="0"/>
          <w:numId w:val="5"/>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Kalkulacje przewidywanych kosztów realizacji zadania publicznego,</w:t>
      </w:r>
    </w:p>
    <w:p w14:paraId="67B8A278" w14:textId="6B4AB631" w:rsidR="00F25CF2" w:rsidRPr="007855C5" w:rsidRDefault="00F25CF2" w:rsidP="00A50585">
      <w:pPr>
        <w:pStyle w:val="Akapitzlist"/>
        <w:numPr>
          <w:ilvl w:val="0"/>
          <w:numId w:val="5"/>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Informację o wcześniejszej działalności podmiotu składającego ofertę w zakresie, którego dotyczy zadanie,</w:t>
      </w:r>
    </w:p>
    <w:p w14:paraId="7DFC9EEC" w14:textId="2BEE280A" w:rsidR="00F25CF2" w:rsidRPr="007855C5" w:rsidRDefault="00F25CF2" w:rsidP="00A50585">
      <w:pPr>
        <w:pStyle w:val="Akapitzlist"/>
        <w:numPr>
          <w:ilvl w:val="0"/>
          <w:numId w:val="5"/>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Informacje o posiadanych zasobach rzeczowych i kadrowych zapewniających wykonanie zadania, w tym wysokość środków finansowych uzyskiwanych na realizację danego zadania z innych źródeł</w:t>
      </w:r>
      <w:r w:rsidR="00B50BBB" w:rsidRPr="007855C5">
        <w:rPr>
          <w:rFonts w:ascii="Times New Roman" w:hAnsi="Times New Roman" w:cs="Times New Roman"/>
          <w:sz w:val="24"/>
          <w:szCs w:val="24"/>
        </w:rPr>
        <w:t>, deklarację o zamiarze odpłatnego lub nieodpłatnego wykonania zadania ( wpłaty i składki adresatów zadania to działalność odpłatna )</w:t>
      </w:r>
    </w:p>
    <w:p w14:paraId="38796297" w14:textId="383665F8" w:rsidR="00B50BBB" w:rsidRPr="007855C5" w:rsidRDefault="00B50BBB" w:rsidP="007855C5">
      <w:pPr>
        <w:pStyle w:val="Akapitzlist"/>
        <w:numPr>
          <w:ilvl w:val="0"/>
          <w:numId w:val="5"/>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 xml:space="preserve">Przy szacowaniu wielkości wkładu osobowego należy określić czynności, które zostały powierzone wolontariuszom bądź członkom organizacji, czas ich realizacji oraz koszty jakie należałoby ponieść zatrudniając odpłatny personel. Wkład osobowy musi być skalkulowany wg ogólnie obowiązujących stawek rynkowych wg instrukcji zamieszczonej na stronie internetowej </w:t>
      </w:r>
      <w:hyperlink r:id="rId9" w:history="1">
        <w:r w:rsidRPr="007855C5">
          <w:rPr>
            <w:rStyle w:val="Hipercze"/>
            <w:rFonts w:ascii="Times New Roman" w:hAnsi="Times New Roman" w:cs="Times New Roman"/>
            <w:sz w:val="24"/>
            <w:szCs w:val="24"/>
          </w:rPr>
          <w:t>www.trzciel.pl</w:t>
        </w:r>
      </w:hyperlink>
      <w:r w:rsidRPr="007855C5">
        <w:rPr>
          <w:rFonts w:ascii="Times New Roman" w:hAnsi="Times New Roman" w:cs="Times New Roman"/>
          <w:sz w:val="24"/>
          <w:szCs w:val="24"/>
        </w:rPr>
        <w:t xml:space="preserve"> w dziale organizacje pozarządowe.</w:t>
      </w:r>
    </w:p>
    <w:p w14:paraId="41F62521" w14:textId="0ED72823" w:rsidR="00B84EC9" w:rsidRPr="007855C5" w:rsidRDefault="00B50BBB" w:rsidP="007855C5">
      <w:pPr>
        <w:pStyle w:val="Akapitzlist"/>
        <w:numPr>
          <w:ilvl w:val="0"/>
          <w:numId w:val="12"/>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Do oferty należy dołączyć potwierdzoną za zgodność z or</w:t>
      </w:r>
      <w:r w:rsidR="00B84EC9" w:rsidRPr="007855C5">
        <w:rPr>
          <w:rFonts w:ascii="Times New Roman" w:hAnsi="Times New Roman" w:cs="Times New Roman"/>
          <w:sz w:val="24"/>
          <w:szCs w:val="24"/>
        </w:rPr>
        <w:t>y</w:t>
      </w:r>
      <w:r w:rsidRPr="007855C5">
        <w:rPr>
          <w:rFonts w:ascii="Times New Roman" w:hAnsi="Times New Roman" w:cs="Times New Roman"/>
          <w:sz w:val="24"/>
          <w:szCs w:val="24"/>
        </w:rPr>
        <w:t>g</w:t>
      </w:r>
      <w:r w:rsidR="00B84EC9" w:rsidRPr="007855C5">
        <w:rPr>
          <w:rFonts w:ascii="Times New Roman" w:hAnsi="Times New Roman" w:cs="Times New Roman"/>
          <w:sz w:val="24"/>
          <w:szCs w:val="24"/>
        </w:rPr>
        <w:t>i</w:t>
      </w:r>
      <w:r w:rsidRPr="007855C5">
        <w:rPr>
          <w:rFonts w:ascii="Times New Roman" w:hAnsi="Times New Roman" w:cs="Times New Roman"/>
          <w:sz w:val="24"/>
          <w:szCs w:val="24"/>
        </w:rPr>
        <w:t xml:space="preserve">nałem </w:t>
      </w:r>
      <w:r w:rsidR="00B84EC9" w:rsidRPr="007855C5">
        <w:rPr>
          <w:rFonts w:ascii="Times New Roman" w:hAnsi="Times New Roman" w:cs="Times New Roman"/>
          <w:sz w:val="24"/>
          <w:szCs w:val="24"/>
        </w:rPr>
        <w:t>kopię aktualnego odpisu  z Krajowego Rejestru sądowego, innego rejestru lub ewidencji (nie starszy niż 2 tygodnie na dzień złożenia oferty), potwierdzona za zgodność z oryginałem kopię statutu organizacji pozarządowej</w:t>
      </w:r>
      <w:r w:rsidR="00FA5DE2">
        <w:rPr>
          <w:rFonts w:ascii="Times New Roman" w:hAnsi="Times New Roman" w:cs="Times New Roman"/>
          <w:sz w:val="24"/>
          <w:szCs w:val="24"/>
        </w:rPr>
        <w:t xml:space="preserve">, klauzulę </w:t>
      </w:r>
      <w:r w:rsidR="00CF1C83">
        <w:rPr>
          <w:rFonts w:ascii="Times New Roman" w:hAnsi="Times New Roman" w:cs="Times New Roman"/>
          <w:sz w:val="24"/>
          <w:szCs w:val="24"/>
        </w:rPr>
        <w:t>RODO</w:t>
      </w:r>
      <w:r w:rsidR="00FA5DE2">
        <w:rPr>
          <w:rFonts w:ascii="Times New Roman" w:hAnsi="Times New Roman" w:cs="Times New Roman"/>
          <w:sz w:val="24"/>
          <w:szCs w:val="24"/>
        </w:rPr>
        <w:t xml:space="preserve">. </w:t>
      </w:r>
    </w:p>
    <w:p w14:paraId="3284AC42" w14:textId="0EDC1A1B" w:rsidR="00B84EC9" w:rsidRPr="007855C5" w:rsidRDefault="00B84EC9" w:rsidP="00A50585">
      <w:pPr>
        <w:pStyle w:val="Akapitzlist"/>
        <w:numPr>
          <w:ilvl w:val="0"/>
          <w:numId w:val="9"/>
        </w:numPr>
        <w:spacing w:after="0" w:line="360" w:lineRule="auto"/>
        <w:jc w:val="both"/>
        <w:rPr>
          <w:rFonts w:ascii="Times New Roman" w:hAnsi="Times New Roman" w:cs="Times New Roman"/>
          <w:b/>
          <w:bCs/>
          <w:sz w:val="24"/>
          <w:szCs w:val="24"/>
        </w:rPr>
      </w:pPr>
      <w:r w:rsidRPr="007855C5">
        <w:rPr>
          <w:rFonts w:ascii="Times New Roman" w:hAnsi="Times New Roman" w:cs="Times New Roman"/>
          <w:b/>
          <w:bCs/>
          <w:sz w:val="24"/>
          <w:szCs w:val="24"/>
        </w:rPr>
        <w:t>Kryteria stosowane przy dokonywaniu wyboru ofert:</w:t>
      </w:r>
    </w:p>
    <w:p w14:paraId="315ACB9E" w14:textId="6F2B8C78" w:rsidR="00B84EC9" w:rsidRPr="007855C5" w:rsidRDefault="00B84EC9" w:rsidP="007855C5">
      <w:pPr>
        <w:pStyle w:val="Akapitzlist"/>
        <w:numPr>
          <w:ilvl w:val="0"/>
          <w:numId w:val="13"/>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 xml:space="preserve">Oceny ofert dokona powołana zarządzeniem </w:t>
      </w:r>
      <w:r w:rsidR="00921588">
        <w:rPr>
          <w:rFonts w:ascii="Times New Roman" w:hAnsi="Times New Roman" w:cs="Times New Roman"/>
          <w:sz w:val="24"/>
          <w:szCs w:val="24"/>
        </w:rPr>
        <w:t>B</w:t>
      </w:r>
      <w:r w:rsidRPr="007855C5">
        <w:rPr>
          <w:rFonts w:ascii="Times New Roman" w:hAnsi="Times New Roman" w:cs="Times New Roman"/>
          <w:sz w:val="24"/>
          <w:szCs w:val="24"/>
        </w:rPr>
        <w:t>urmistrza Trzciela Komisja konkursowa.</w:t>
      </w:r>
    </w:p>
    <w:p w14:paraId="734545D3" w14:textId="77777777" w:rsidR="00D15655" w:rsidRDefault="00B84EC9" w:rsidP="00A50585">
      <w:pPr>
        <w:pStyle w:val="Akapitzlist"/>
        <w:numPr>
          <w:ilvl w:val="0"/>
          <w:numId w:val="13"/>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Przy merytorycznym rozpatrywaniu ofert nie podlegających odrzuceniu z przyczyn formalnych, Komisja uwzględnia następujące kryteria:</w:t>
      </w:r>
    </w:p>
    <w:p w14:paraId="653E1072" w14:textId="77777777" w:rsidR="00D15655" w:rsidRPr="00D15655" w:rsidRDefault="00D15655" w:rsidP="00D15655">
      <w:pPr>
        <w:pStyle w:val="Akapitzlist"/>
        <w:numPr>
          <w:ilvl w:val="0"/>
          <w:numId w:val="7"/>
        </w:numPr>
        <w:rPr>
          <w:rFonts w:ascii="Times New Roman" w:hAnsi="Times New Roman" w:cs="Times New Roman"/>
          <w:sz w:val="24"/>
          <w:szCs w:val="24"/>
        </w:rPr>
      </w:pPr>
      <w:r w:rsidRPr="00D15655">
        <w:rPr>
          <w:rFonts w:ascii="Times New Roman" w:hAnsi="Times New Roman" w:cs="Times New Roman"/>
          <w:sz w:val="24"/>
          <w:szCs w:val="24"/>
        </w:rPr>
        <w:lastRenderedPageBreak/>
        <w:t>zgodność projektu z zadaniem określonym w ogłoszeniu o konkursie oraz z zadaniami statusowymi organizacji pozarządowej,</w:t>
      </w:r>
    </w:p>
    <w:p w14:paraId="3768161F" w14:textId="5A8C3CBC" w:rsidR="00D15655" w:rsidRPr="00D15655" w:rsidRDefault="00D15655" w:rsidP="00D15655">
      <w:pPr>
        <w:pStyle w:val="Akapitzlist"/>
        <w:numPr>
          <w:ilvl w:val="0"/>
          <w:numId w:val="7"/>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możliwość realizacji zadania przez organizację pozarządową,</w:t>
      </w:r>
    </w:p>
    <w:p w14:paraId="154D4BAE" w14:textId="7140C752" w:rsidR="00B84EC9" w:rsidRPr="007855C5" w:rsidRDefault="00B84EC9" w:rsidP="00A50585">
      <w:pPr>
        <w:pStyle w:val="Akapitzlist"/>
        <w:numPr>
          <w:ilvl w:val="0"/>
          <w:numId w:val="7"/>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wartości merytoryczne projektu, w tym proponowana jakość wykonywania</w:t>
      </w:r>
      <w:r w:rsidR="005953E7" w:rsidRPr="007855C5">
        <w:rPr>
          <w:rFonts w:ascii="Times New Roman" w:hAnsi="Times New Roman" w:cs="Times New Roman"/>
          <w:sz w:val="24"/>
          <w:szCs w:val="24"/>
        </w:rPr>
        <w:t xml:space="preserve"> zadania i kwalifikacje</w:t>
      </w:r>
    </w:p>
    <w:p w14:paraId="5D2B7D50" w14:textId="6651EC28" w:rsidR="001B52C7" w:rsidRPr="007855C5" w:rsidRDefault="001B52C7" w:rsidP="00A50585">
      <w:pPr>
        <w:pStyle w:val="Akapitzlist"/>
        <w:numPr>
          <w:ilvl w:val="0"/>
          <w:numId w:val="7"/>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koszt realizacji w odniesieniu do zakresu rzeczowego zadania, w tym wysokość udziału środków własnych oraz wysokość dotacji,</w:t>
      </w:r>
    </w:p>
    <w:p w14:paraId="204ADD12" w14:textId="77777777" w:rsidR="001B52C7" w:rsidRPr="007855C5" w:rsidRDefault="001B52C7" w:rsidP="00A50585">
      <w:pPr>
        <w:pStyle w:val="Akapitzlist"/>
        <w:numPr>
          <w:ilvl w:val="0"/>
          <w:numId w:val="7"/>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dotychczasową współpracę organizacji pozarządowej z gminą, w tym solidność wywiązania się z umów i porozumień zawartych z gminą w ciągu ostatnich dwóch lat.</w:t>
      </w:r>
    </w:p>
    <w:p w14:paraId="75B33B04" w14:textId="730FB502" w:rsidR="001B52C7" w:rsidRPr="007855C5" w:rsidRDefault="001B52C7" w:rsidP="00A50585">
      <w:pPr>
        <w:pStyle w:val="Akapitzlist"/>
        <w:numPr>
          <w:ilvl w:val="0"/>
          <w:numId w:val="7"/>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Organizacja pozarządowa powinna mieć w statucie zapis o przeciwdziałaniu patologiom społecznym.</w:t>
      </w:r>
    </w:p>
    <w:p w14:paraId="3C9FF3C8" w14:textId="4CEE5465" w:rsidR="001B52C7" w:rsidRPr="007855C5" w:rsidRDefault="001B52C7" w:rsidP="007855C5">
      <w:pPr>
        <w:spacing w:after="0" w:line="360" w:lineRule="auto"/>
        <w:jc w:val="both"/>
        <w:rPr>
          <w:rFonts w:ascii="Times New Roman" w:hAnsi="Times New Roman" w:cs="Times New Roman"/>
          <w:sz w:val="24"/>
          <w:szCs w:val="24"/>
        </w:rPr>
      </w:pPr>
    </w:p>
    <w:p w14:paraId="6E288613" w14:textId="4954C666" w:rsidR="001B52C7" w:rsidRPr="007855C5" w:rsidRDefault="001B52C7" w:rsidP="00A50585">
      <w:pPr>
        <w:pStyle w:val="Akapitzlist"/>
        <w:numPr>
          <w:ilvl w:val="0"/>
          <w:numId w:val="13"/>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Kryteria wyboru ofert, określone w ust. 2 uwzględnia się również w przypadku, gdy na realizację danego zadania wpłynęła jedna oferta.</w:t>
      </w:r>
    </w:p>
    <w:p w14:paraId="68CDB9AC" w14:textId="68455C23" w:rsidR="001B52C7" w:rsidRPr="007855C5" w:rsidRDefault="00EE1251" w:rsidP="00A50585">
      <w:pPr>
        <w:pStyle w:val="Akapitzlist"/>
        <w:numPr>
          <w:ilvl w:val="0"/>
          <w:numId w:val="9"/>
        </w:numPr>
        <w:spacing w:after="0" w:line="360" w:lineRule="auto"/>
        <w:jc w:val="both"/>
        <w:rPr>
          <w:rFonts w:ascii="Times New Roman" w:hAnsi="Times New Roman" w:cs="Times New Roman"/>
          <w:b/>
          <w:bCs/>
          <w:sz w:val="24"/>
          <w:szCs w:val="24"/>
        </w:rPr>
      </w:pPr>
      <w:r w:rsidRPr="007855C5">
        <w:rPr>
          <w:rFonts w:ascii="Times New Roman" w:hAnsi="Times New Roman" w:cs="Times New Roman"/>
          <w:b/>
          <w:bCs/>
          <w:sz w:val="24"/>
          <w:szCs w:val="24"/>
        </w:rPr>
        <w:t>T</w:t>
      </w:r>
      <w:r w:rsidR="001B52C7" w:rsidRPr="007855C5">
        <w:rPr>
          <w:rFonts w:ascii="Times New Roman" w:hAnsi="Times New Roman" w:cs="Times New Roman"/>
          <w:b/>
          <w:bCs/>
          <w:sz w:val="24"/>
          <w:szCs w:val="24"/>
        </w:rPr>
        <w:t>ermin</w:t>
      </w:r>
      <w:r w:rsidRPr="007855C5">
        <w:rPr>
          <w:rFonts w:ascii="Times New Roman" w:hAnsi="Times New Roman" w:cs="Times New Roman"/>
          <w:b/>
          <w:bCs/>
          <w:sz w:val="24"/>
          <w:szCs w:val="24"/>
        </w:rPr>
        <w:t xml:space="preserve"> i tryb wyboru ofert</w:t>
      </w:r>
    </w:p>
    <w:p w14:paraId="5CD263DE" w14:textId="7BB7E42A" w:rsidR="00EE1251" w:rsidRPr="007855C5" w:rsidRDefault="00EE1251" w:rsidP="007855C5">
      <w:pPr>
        <w:pStyle w:val="Akapitzlist"/>
        <w:numPr>
          <w:ilvl w:val="0"/>
          <w:numId w:val="14"/>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Wybór ofert nastąpi w terminie 21 dni od upływu terminu składania ofert.</w:t>
      </w:r>
    </w:p>
    <w:p w14:paraId="37C1D844" w14:textId="5B02C49C" w:rsidR="00EE1251" w:rsidRPr="007855C5" w:rsidRDefault="00EE1251" w:rsidP="007855C5">
      <w:pPr>
        <w:pStyle w:val="Akapitzlist"/>
        <w:numPr>
          <w:ilvl w:val="0"/>
          <w:numId w:val="14"/>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Oferty złożone na niewłaściwych formularzach, niekompletne lub złożone po terminie zostaną odrzucone z przyczyn formalnych.</w:t>
      </w:r>
    </w:p>
    <w:p w14:paraId="0C3C7401" w14:textId="4B08FBCF" w:rsidR="00EE1251" w:rsidRPr="007855C5" w:rsidRDefault="00EE1251" w:rsidP="007855C5">
      <w:pPr>
        <w:pStyle w:val="Akapitzlist"/>
        <w:numPr>
          <w:ilvl w:val="0"/>
          <w:numId w:val="14"/>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 xml:space="preserve">Decyzje o wyborze ofert i udzieleniu dotacji podejmie w formie zarządzenia </w:t>
      </w:r>
      <w:r w:rsidR="00921588">
        <w:rPr>
          <w:rFonts w:ascii="Times New Roman" w:hAnsi="Times New Roman" w:cs="Times New Roman"/>
          <w:sz w:val="24"/>
          <w:szCs w:val="24"/>
        </w:rPr>
        <w:t>B</w:t>
      </w:r>
      <w:r w:rsidRPr="007855C5">
        <w:rPr>
          <w:rFonts w:ascii="Times New Roman" w:hAnsi="Times New Roman" w:cs="Times New Roman"/>
          <w:sz w:val="24"/>
          <w:szCs w:val="24"/>
        </w:rPr>
        <w:t>urmistrz Trzciela.</w:t>
      </w:r>
    </w:p>
    <w:p w14:paraId="3966635F" w14:textId="305FC2DC" w:rsidR="00EE1251" w:rsidRPr="007855C5" w:rsidRDefault="00EE1251" w:rsidP="007855C5">
      <w:pPr>
        <w:pStyle w:val="Akapitzlist"/>
        <w:numPr>
          <w:ilvl w:val="0"/>
          <w:numId w:val="14"/>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Od decyzji Burmistrza w sprawie wyboru oferty i udzielenia dotacji nie ma zastosowania tryb odwoławczy.</w:t>
      </w:r>
    </w:p>
    <w:p w14:paraId="7C9F362A" w14:textId="02ED6AD2" w:rsidR="00EE1251" w:rsidRPr="007855C5" w:rsidRDefault="00EE1251" w:rsidP="00A50585">
      <w:pPr>
        <w:pStyle w:val="Akapitzlist"/>
        <w:numPr>
          <w:ilvl w:val="0"/>
          <w:numId w:val="9"/>
        </w:numPr>
        <w:spacing w:after="0" w:line="360" w:lineRule="auto"/>
        <w:jc w:val="both"/>
        <w:rPr>
          <w:rFonts w:ascii="Times New Roman" w:hAnsi="Times New Roman" w:cs="Times New Roman"/>
          <w:b/>
          <w:bCs/>
          <w:sz w:val="24"/>
          <w:szCs w:val="24"/>
        </w:rPr>
      </w:pPr>
      <w:r w:rsidRPr="007855C5">
        <w:rPr>
          <w:rFonts w:ascii="Times New Roman" w:hAnsi="Times New Roman" w:cs="Times New Roman"/>
          <w:b/>
          <w:bCs/>
          <w:sz w:val="24"/>
          <w:szCs w:val="24"/>
        </w:rPr>
        <w:t>Postanowienia końcowe:</w:t>
      </w:r>
    </w:p>
    <w:p w14:paraId="5023E3B8" w14:textId="6575C4F3" w:rsidR="00EE1251" w:rsidRPr="007855C5" w:rsidRDefault="00EE1251" w:rsidP="007855C5">
      <w:pPr>
        <w:pStyle w:val="Akapitzlist"/>
        <w:numPr>
          <w:ilvl w:val="0"/>
          <w:numId w:val="15"/>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Realizacja, zleconego organizacji zadania następuje po zawarciu umowy.</w:t>
      </w:r>
    </w:p>
    <w:p w14:paraId="43FB1BB5" w14:textId="60D901CB" w:rsidR="00EE1251" w:rsidRPr="007855C5" w:rsidRDefault="00EE1251" w:rsidP="00A50585">
      <w:pPr>
        <w:pStyle w:val="Akapitzlist"/>
        <w:numPr>
          <w:ilvl w:val="0"/>
          <w:numId w:val="15"/>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Warunkiem zawarcia umowy dotacji jest:</w:t>
      </w:r>
    </w:p>
    <w:p w14:paraId="4CA3ACCB" w14:textId="30A87C4F" w:rsidR="00EE1251" w:rsidRPr="007855C5" w:rsidRDefault="00EE1251" w:rsidP="00A50585">
      <w:pPr>
        <w:pStyle w:val="Akapitzlist"/>
        <w:numPr>
          <w:ilvl w:val="0"/>
          <w:numId w:val="8"/>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Akceptacja przez strony postanowień umowy,</w:t>
      </w:r>
    </w:p>
    <w:p w14:paraId="4AB5B844" w14:textId="5AE9FCB2" w:rsidR="00EE1251" w:rsidRPr="007855C5" w:rsidRDefault="00EE1251" w:rsidP="00A50585">
      <w:pPr>
        <w:pStyle w:val="Akapitzlist"/>
        <w:numPr>
          <w:ilvl w:val="0"/>
          <w:numId w:val="8"/>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W przypadku dotacji w wysokości innej wnioskowana, przedstawienie zaktualizowanego kosztorysu/ harmonogramu realizacji zadania,</w:t>
      </w:r>
    </w:p>
    <w:p w14:paraId="5D9016D9" w14:textId="07AD1578" w:rsidR="00EE1251" w:rsidRPr="007855C5" w:rsidRDefault="00EE1251" w:rsidP="00A50585">
      <w:pPr>
        <w:pStyle w:val="Akapitzlist"/>
        <w:numPr>
          <w:ilvl w:val="0"/>
          <w:numId w:val="8"/>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Oświadczenie zleceniobiorcy o zgodności odpisu z rejestru ze stanem prawnym</w:t>
      </w:r>
      <w:r w:rsidR="00230E38" w:rsidRPr="007855C5">
        <w:rPr>
          <w:rFonts w:ascii="Times New Roman" w:hAnsi="Times New Roman" w:cs="Times New Roman"/>
          <w:sz w:val="24"/>
          <w:szCs w:val="24"/>
        </w:rPr>
        <w:t xml:space="preserve"> i faktycznym w dniu podpisania umowy.</w:t>
      </w:r>
    </w:p>
    <w:p w14:paraId="7C82EB6B" w14:textId="4BBAD44D" w:rsidR="00A50585" w:rsidRPr="008F2987" w:rsidRDefault="00230E38" w:rsidP="008F2987">
      <w:pPr>
        <w:pStyle w:val="Akapitzlist"/>
        <w:numPr>
          <w:ilvl w:val="0"/>
          <w:numId w:val="15"/>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 xml:space="preserve">Podmiot dotowany po zakończeniu realizacji zadania (do 30 dni po upływie terminu określonego w umowie) zobowiązany jest do przedstawienia szczegółowego sprawozdania merytorycznego i finansowego z wykonanego zadania zgodnego ze </w:t>
      </w:r>
      <w:r w:rsidRPr="007855C5">
        <w:rPr>
          <w:rFonts w:ascii="Times New Roman" w:hAnsi="Times New Roman" w:cs="Times New Roman"/>
          <w:sz w:val="24"/>
          <w:szCs w:val="24"/>
        </w:rPr>
        <w:lastRenderedPageBreak/>
        <w:t xml:space="preserve">wzorem określonym w Rozporządzeniu </w:t>
      </w:r>
      <w:r w:rsidR="008F2987" w:rsidRPr="008F2987">
        <w:rPr>
          <w:rFonts w:ascii="Times New Roman" w:hAnsi="Times New Roman" w:cs="Times New Roman"/>
          <w:sz w:val="24"/>
          <w:szCs w:val="24"/>
        </w:rPr>
        <w:t>Przewodniczącego Komitetu do spraw Pożytku Publicznego z dnia 24 października 2018 r.</w:t>
      </w:r>
      <w:r w:rsidR="008F2987">
        <w:rPr>
          <w:rFonts w:ascii="Times New Roman" w:hAnsi="Times New Roman" w:cs="Times New Roman"/>
          <w:sz w:val="24"/>
          <w:szCs w:val="24"/>
        </w:rPr>
        <w:t xml:space="preserve"> </w:t>
      </w:r>
      <w:r w:rsidR="008F2987" w:rsidRPr="008F2987">
        <w:rPr>
          <w:rFonts w:ascii="Times New Roman" w:eastAsia="Times New Roman" w:hAnsi="Times New Roman" w:cs="Times New Roman"/>
          <w:sz w:val="24"/>
          <w:szCs w:val="24"/>
          <w:lang w:eastAsia="pl-PL"/>
        </w:rPr>
        <w:t xml:space="preserve">w sprawie wzorów ofert i ramowych wzorów umów dotyczących realizacji zadań publicznych oraz wzorów sprawozdań z wykonania tych zadań </w:t>
      </w:r>
      <w:r w:rsidR="008F2987" w:rsidRPr="008F2987">
        <w:rPr>
          <w:rFonts w:ascii="Times New Roman" w:hAnsi="Times New Roman" w:cs="Times New Roman"/>
          <w:sz w:val="24"/>
          <w:szCs w:val="24"/>
        </w:rPr>
        <w:t>(poz. 2057)</w:t>
      </w:r>
      <w:r w:rsidR="008F2987">
        <w:rPr>
          <w:rFonts w:ascii="Times New Roman" w:hAnsi="Times New Roman" w:cs="Times New Roman"/>
          <w:sz w:val="24"/>
          <w:szCs w:val="24"/>
        </w:rPr>
        <w:t xml:space="preserve"> </w:t>
      </w:r>
      <w:r w:rsidRPr="008F2987">
        <w:rPr>
          <w:rFonts w:ascii="Times New Roman" w:hAnsi="Times New Roman" w:cs="Times New Roman"/>
          <w:sz w:val="24"/>
          <w:szCs w:val="24"/>
        </w:rPr>
        <w:t>w sprawie wzorów ofert i ramowych wzorów umów dotyczących realizacji zadań publicznych oraz wzorów sprawozdań z wykonania tych zadań.</w:t>
      </w:r>
    </w:p>
    <w:p w14:paraId="4053D778" w14:textId="693B47CD" w:rsidR="00A50585" w:rsidRPr="007855C5" w:rsidRDefault="00230E38" w:rsidP="007855C5">
      <w:pPr>
        <w:pStyle w:val="Akapitzlist"/>
        <w:numPr>
          <w:ilvl w:val="0"/>
          <w:numId w:val="15"/>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Wyniki konkursu ofert, wraz z informacją o kwocie przyznanej dotacji, zamieszcza się w Biuletynie Informacji Publicznej, na stronie internetowej Urzędu Miejskiego w Trzcielu oraz na tablicy ogłoszeń urzędu, a także zawiadamia się Oferentów oraz osoby zainteresowane.</w:t>
      </w:r>
    </w:p>
    <w:p w14:paraId="4D510DCC" w14:textId="34930CFD" w:rsidR="00230E38" w:rsidRPr="007855C5" w:rsidRDefault="00230E38" w:rsidP="00A50585">
      <w:pPr>
        <w:pStyle w:val="Akapitzlist"/>
        <w:numPr>
          <w:ilvl w:val="0"/>
          <w:numId w:val="15"/>
        </w:numPr>
        <w:spacing w:after="0" w:line="360" w:lineRule="auto"/>
        <w:jc w:val="both"/>
        <w:rPr>
          <w:rFonts w:ascii="Times New Roman" w:hAnsi="Times New Roman" w:cs="Times New Roman"/>
          <w:sz w:val="24"/>
          <w:szCs w:val="24"/>
        </w:rPr>
      </w:pPr>
      <w:r w:rsidRPr="007855C5">
        <w:rPr>
          <w:rFonts w:ascii="Times New Roman" w:hAnsi="Times New Roman" w:cs="Times New Roman"/>
          <w:sz w:val="24"/>
          <w:szCs w:val="24"/>
        </w:rPr>
        <w:t>Organizator konkursu zastrzega sobie prawo zmiany wysokości środków</w:t>
      </w:r>
      <w:r w:rsidR="00A50585" w:rsidRPr="007855C5">
        <w:rPr>
          <w:rFonts w:ascii="Times New Roman" w:hAnsi="Times New Roman" w:cs="Times New Roman"/>
          <w:sz w:val="24"/>
          <w:szCs w:val="24"/>
        </w:rPr>
        <w:t xml:space="preserve"> finansowych, określonych w ogłoszeniu, prawo przesunięcia terminu składania ofert oraz prawo do odwołania konkursu bez podania przyczyny.</w:t>
      </w:r>
    </w:p>
    <w:p w14:paraId="45BBD2C9" w14:textId="519245A1" w:rsidR="00A50585" w:rsidRPr="007855C5" w:rsidRDefault="00A50585" w:rsidP="00A50585">
      <w:pPr>
        <w:spacing w:after="0" w:line="360" w:lineRule="auto"/>
        <w:ind w:left="1080"/>
        <w:jc w:val="both"/>
        <w:rPr>
          <w:rFonts w:ascii="Times New Roman" w:hAnsi="Times New Roman" w:cs="Times New Roman"/>
          <w:sz w:val="24"/>
          <w:szCs w:val="24"/>
        </w:rPr>
      </w:pPr>
    </w:p>
    <w:p w14:paraId="395745F6" w14:textId="77777777" w:rsidR="007855C5" w:rsidRDefault="007855C5" w:rsidP="008F2987">
      <w:pPr>
        <w:spacing w:after="0" w:line="360" w:lineRule="auto"/>
        <w:jc w:val="both"/>
        <w:rPr>
          <w:rFonts w:ascii="Times New Roman" w:hAnsi="Times New Roman" w:cs="Times New Roman"/>
          <w:sz w:val="24"/>
          <w:szCs w:val="24"/>
        </w:rPr>
      </w:pPr>
    </w:p>
    <w:p w14:paraId="73861ECE" w14:textId="3CEBB3A3" w:rsidR="00A50585" w:rsidRPr="007855C5" w:rsidRDefault="00A50585" w:rsidP="007855C5">
      <w:pPr>
        <w:spacing w:after="0" w:line="240" w:lineRule="auto"/>
        <w:ind w:left="1077"/>
        <w:jc w:val="both"/>
        <w:rPr>
          <w:rFonts w:ascii="Times New Roman" w:hAnsi="Times New Roman" w:cs="Times New Roman"/>
          <w:sz w:val="24"/>
          <w:szCs w:val="24"/>
        </w:rPr>
      </w:pPr>
      <w:r w:rsidRPr="007855C5">
        <w:rPr>
          <w:rFonts w:ascii="Times New Roman" w:hAnsi="Times New Roman" w:cs="Times New Roman"/>
          <w:sz w:val="24"/>
          <w:szCs w:val="24"/>
        </w:rPr>
        <w:t>Z up. Burmistrza</w:t>
      </w:r>
    </w:p>
    <w:p w14:paraId="0E88738E" w14:textId="2150A8EF" w:rsidR="00A50585" w:rsidRPr="007855C5" w:rsidRDefault="00A50585" w:rsidP="007855C5">
      <w:pPr>
        <w:spacing w:after="0" w:line="240" w:lineRule="auto"/>
        <w:ind w:left="1077"/>
        <w:jc w:val="both"/>
        <w:rPr>
          <w:rFonts w:ascii="Times New Roman" w:hAnsi="Times New Roman" w:cs="Times New Roman"/>
          <w:sz w:val="24"/>
          <w:szCs w:val="24"/>
        </w:rPr>
      </w:pPr>
      <w:r w:rsidRPr="007855C5">
        <w:rPr>
          <w:rFonts w:ascii="Times New Roman" w:hAnsi="Times New Roman" w:cs="Times New Roman"/>
          <w:sz w:val="24"/>
          <w:szCs w:val="24"/>
        </w:rPr>
        <w:t>Jacek Ignorek</w:t>
      </w:r>
    </w:p>
    <w:p w14:paraId="38549CD2" w14:textId="3707E5B4" w:rsidR="00762766" w:rsidRPr="007855C5" w:rsidRDefault="00A50585" w:rsidP="00DB7333">
      <w:pPr>
        <w:spacing w:after="0" w:line="240" w:lineRule="auto"/>
        <w:ind w:left="1077"/>
        <w:jc w:val="both"/>
        <w:rPr>
          <w:rFonts w:ascii="Times New Roman" w:hAnsi="Times New Roman" w:cs="Times New Roman"/>
          <w:sz w:val="24"/>
          <w:szCs w:val="24"/>
        </w:rPr>
      </w:pPr>
      <w:r w:rsidRPr="007855C5">
        <w:rPr>
          <w:rFonts w:ascii="Times New Roman" w:hAnsi="Times New Roman" w:cs="Times New Roman"/>
          <w:sz w:val="24"/>
          <w:szCs w:val="24"/>
        </w:rPr>
        <w:t>Sekretarz Gminy</w:t>
      </w:r>
    </w:p>
    <w:sectPr w:rsidR="00762766" w:rsidRPr="007855C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3B82E" w14:textId="77777777" w:rsidR="0065585F" w:rsidRDefault="0065585F" w:rsidP="007855C5">
      <w:pPr>
        <w:spacing w:after="0" w:line="240" w:lineRule="auto"/>
      </w:pPr>
      <w:r>
        <w:separator/>
      </w:r>
    </w:p>
  </w:endnote>
  <w:endnote w:type="continuationSeparator" w:id="0">
    <w:p w14:paraId="1F3DB97D" w14:textId="77777777" w:rsidR="0065585F" w:rsidRDefault="0065585F" w:rsidP="0078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712081"/>
      <w:docPartObj>
        <w:docPartGallery w:val="Page Numbers (Bottom of Page)"/>
        <w:docPartUnique/>
      </w:docPartObj>
    </w:sdtPr>
    <w:sdtEndPr/>
    <w:sdtContent>
      <w:p w14:paraId="6F9667E0" w14:textId="612EF41E" w:rsidR="007855C5" w:rsidRDefault="007855C5">
        <w:pPr>
          <w:pStyle w:val="Stopka"/>
          <w:jc w:val="right"/>
        </w:pPr>
        <w:r>
          <w:fldChar w:fldCharType="begin"/>
        </w:r>
        <w:r>
          <w:instrText>PAGE   \* MERGEFORMAT</w:instrText>
        </w:r>
        <w:r>
          <w:fldChar w:fldCharType="separate"/>
        </w:r>
        <w:r>
          <w:t>2</w:t>
        </w:r>
        <w:r>
          <w:fldChar w:fldCharType="end"/>
        </w:r>
      </w:p>
    </w:sdtContent>
  </w:sdt>
  <w:p w14:paraId="4849C5F3" w14:textId="77777777" w:rsidR="007855C5" w:rsidRDefault="007855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998B6" w14:textId="77777777" w:rsidR="0065585F" w:rsidRDefault="0065585F" w:rsidP="007855C5">
      <w:pPr>
        <w:spacing w:after="0" w:line="240" w:lineRule="auto"/>
      </w:pPr>
      <w:r>
        <w:separator/>
      </w:r>
    </w:p>
  </w:footnote>
  <w:footnote w:type="continuationSeparator" w:id="0">
    <w:p w14:paraId="57BD0B0D" w14:textId="77777777" w:rsidR="0065585F" w:rsidRDefault="0065585F" w:rsidP="00785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923"/>
    <w:multiLevelType w:val="hybridMultilevel"/>
    <w:tmpl w:val="83F86B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8A264DD"/>
    <w:multiLevelType w:val="hybridMultilevel"/>
    <w:tmpl w:val="74A2F0E4"/>
    <w:lvl w:ilvl="0" w:tplc="0B5643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E1EA8"/>
    <w:multiLevelType w:val="hybridMultilevel"/>
    <w:tmpl w:val="B6127A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533519"/>
    <w:multiLevelType w:val="hybridMultilevel"/>
    <w:tmpl w:val="1F3ED560"/>
    <w:lvl w:ilvl="0" w:tplc="ADC054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816B6A"/>
    <w:multiLevelType w:val="hybridMultilevel"/>
    <w:tmpl w:val="3DFAFB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EF97F4D"/>
    <w:multiLevelType w:val="hybridMultilevel"/>
    <w:tmpl w:val="3C7250F8"/>
    <w:lvl w:ilvl="0" w:tplc="8E4A1F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11B320B"/>
    <w:multiLevelType w:val="hybridMultilevel"/>
    <w:tmpl w:val="F2AA0A94"/>
    <w:lvl w:ilvl="0" w:tplc="589022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88836C8"/>
    <w:multiLevelType w:val="hybridMultilevel"/>
    <w:tmpl w:val="05DAF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2A0DAA"/>
    <w:multiLevelType w:val="hybridMultilevel"/>
    <w:tmpl w:val="447E0370"/>
    <w:lvl w:ilvl="0" w:tplc="18F02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0480451"/>
    <w:multiLevelType w:val="hybridMultilevel"/>
    <w:tmpl w:val="1DC8D9A6"/>
    <w:lvl w:ilvl="0" w:tplc="FCA83E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E283BFE"/>
    <w:multiLevelType w:val="hybridMultilevel"/>
    <w:tmpl w:val="862A98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5BB62B87"/>
    <w:multiLevelType w:val="hybridMultilevel"/>
    <w:tmpl w:val="4320B9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67212AF1"/>
    <w:multiLevelType w:val="hybridMultilevel"/>
    <w:tmpl w:val="10E8D1FA"/>
    <w:lvl w:ilvl="0" w:tplc="DEDC4B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73D4BA2"/>
    <w:multiLevelType w:val="hybridMultilevel"/>
    <w:tmpl w:val="B886A5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F9B2C9B"/>
    <w:multiLevelType w:val="hybridMultilevel"/>
    <w:tmpl w:val="01EE8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4"/>
  </w:num>
  <w:num w:numId="4">
    <w:abstractNumId w:val="11"/>
  </w:num>
  <w:num w:numId="5">
    <w:abstractNumId w:val="2"/>
  </w:num>
  <w:num w:numId="6">
    <w:abstractNumId w:val="13"/>
  </w:num>
  <w:num w:numId="7">
    <w:abstractNumId w:val="0"/>
  </w:num>
  <w:num w:numId="8">
    <w:abstractNumId w:val="10"/>
  </w:num>
  <w:num w:numId="9">
    <w:abstractNumId w:val="1"/>
  </w:num>
  <w:num w:numId="10">
    <w:abstractNumId w:val="8"/>
  </w:num>
  <w:num w:numId="11">
    <w:abstractNumId w:val="6"/>
  </w:num>
  <w:num w:numId="12">
    <w:abstractNumId w:val="9"/>
  </w:num>
  <w:num w:numId="13">
    <w:abstractNumId w:val="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D0"/>
    <w:rsid w:val="000D2B37"/>
    <w:rsid w:val="0011218A"/>
    <w:rsid w:val="00142CED"/>
    <w:rsid w:val="001B52C7"/>
    <w:rsid w:val="00202B17"/>
    <w:rsid w:val="00230E38"/>
    <w:rsid w:val="00232497"/>
    <w:rsid w:val="00353725"/>
    <w:rsid w:val="0038652D"/>
    <w:rsid w:val="004A6795"/>
    <w:rsid w:val="004C6AD0"/>
    <w:rsid w:val="004E471C"/>
    <w:rsid w:val="005953E7"/>
    <w:rsid w:val="0065585F"/>
    <w:rsid w:val="007214C3"/>
    <w:rsid w:val="00762766"/>
    <w:rsid w:val="007855C5"/>
    <w:rsid w:val="008C33C4"/>
    <w:rsid w:val="008E4DF0"/>
    <w:rsid w:val="008F2987"/>
    <w:rsid w:val="00921588"/>
    <w:rsid w:val="00A50585"/>
    <w:rsid w:val="00AF7F51"/>
    <w:rsid w:val="00B50BBB"/>
    <w:rsid w:val="00B84EC9"/>
    <w:rsid w:val="00C03093"/>
    <w:rsid w:val="00C0655A"/>
    <w:rsid w:val="00C431DE"/>
    <w:rsid w:val="00C431F8"/>
    <w:rsid w:val="00CA4033"/>
    <w:rsid w:val="00CF1C83"/>
    <w:rsid w:val="00D15655"/>
    <w:rsid w:val="00D63D9A"/>
    <w:rsid w:val="00DB7333"/>
    <w:rsid w:val="00DC27D5"/>
    <w:rsid w:val="00EA3822"/>
    <w:rsid w:val="00EE1251"/>
    <w:rsid w:val="00F25CF2"/>
    <w:rsid w:val="00F56A79"/>
    <w:rsid w:val="00FA5DE2"/>
    <w:rsid w:val="00FD2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5974"/>
  <w15:chartTrackingRefBased/>
  <w15:docId w15:val="{218427C7-B0A9-466F-8D5B-AA69FA9F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6AD0"/>
    <w:pPr>
      <w:ind w:left="720"/>
      <w:contextualSpacing/>
    </w:pPr>
  </w:style>
  <w:style w:type="character" w:styleId="Hipercze">
    <w:name w:val="Hyperlink"/>
    <w:basedOn w:val="Domylnaczcionkaakapitu"/>
    <w:uiPriority w:val="99"/>
    <w:unhideWhenUsed/>
    <w:rsid w:val="008E4DF0"/>
    <w:rPr>
      <w:color w:val="0563C1" w:themeColor="hyperlink"/>
      <w:u w:val="single"/>
    </w:rPr>
  </w:style>
  <w:style w:type="character" w:styleId="Nierozpoznanawzmianka">
    <w:name w:val="Unresolved Mention"/>
    <w:basedOn w:val="Domylnaczcionkaakapitu"/>
    <w:uiPriority w:val="99"/>
    <w:semiHidden/>
    <w:unhideWhenUsed/>
    <w:rsid w:val="008E4DF0"/>
    <w:rPr>
      <w:color w:val="605E5C"/>
      <w:shd w:val="clear" w:color="auto" w:fill="E1DFDD"/>
    </w:rPr>
  </w:style>
  <w:style w:type="paragraph" w:styleId="Nagwek">
    <w:name w:val="header"/>
    <w:basedOn w:val="Normalny"/>
    <w:link w:val="NagwekZnak"/>
    <w:uiPriority w:val="99"/>
    <w:unhideWhenUsed/>
    <w:rsid w:val="007855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5C5"/>
  </w:style>
  <w:style w:type="paragraph" w:styleId="Stopka">
    <w:name w:val="footer"/>
    <w:basedOn w:val="Normalny"/>
    <w:link w:val="StopkaZnak"/>
    <w:uiPriority w:val="99"/>
    <w:unhideWhenUsed/>
    <w:rsid w:val="007855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zciel.pl" TargetMode="External"/><Relationship Id="rId3" Type="http://schemas.openxmlformats.org/officeDocument/2006/relationships/settings" Target="settings.xml"/><Relationship Id="rId7" Type="http://schemas.openxmlformats.org/officeDocument/2006/relationships/hyperlink" Target="http://www.bip.trzcie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zcie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1219</Words>
  <Characters>7320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Piotrowska</dc:creator>
  <cp:keywords/>
  <dc:description/>
  <cp:lastModifiedBy>admin@UMTrzciel.onmicrosoft.com</cp:lastModifiedBy>
  <cp:revision>7</cp:revision>
  <cp:lastPrinted>2021-02-26T11:25:00Z</cp:lastPrinted>
  <dcterms:created xsi:type="dcterms:W3CDTF">2021-02-26T12:56:00Z</dcterms:created>
  <dcterms:modified xsi:type="dcterms:W3CDTF">2021-03-02T10:07:00Z</dcterms:modified>
</cp:coreProperties>
</file>