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BA5111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71D1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71D13">
        <w:rPr>
          <w:b/>
          <w:sz w:val="28"/>
          <w:szCs w:val="28"/>
        </w:rPr>
        <w:t>Głosowanie nad projektem uchwały w sprawie: zmiany Uchwały Nr XLVII/363/2023 Rady Miejskiej w Trzcielu z dnia 23 listopada 2023r w sprawie opłat cmentarnych - projekt uchwały nr 3</w:t>
      </w:r>
      <w:r>
        <w:rPr>
          <w:b/>
          <w:sz w:val="28"/>
          <w:szCs w:val="28"/>
        </w:rPr>
        <w:t xml:space="preserve">” </w:t>
      </w:r>
      <w:r w:rsidR="00571D1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71D1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71D1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71D1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68D0F5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71D1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C4E895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71D13">
        <w:rPr>
          <w:szCs w:val="28"/>
        </w:rPr>
        <w:t>01.02.2024 12:30:54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71D1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B8830F9" w:rsidR="00E605F7" w:rsidRDefault="00571D1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866C1B8" w:rsidR="00E605F7" w:rsidRDefault="00571D1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278B026" w:rsidR="00E605F7" w:rsidRDefault="00571D1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077A9C1" w:rsidR="00E605F7" w:rsidRDefault="00571D1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19BF1A7" w:rsidR="00E605F7" w:rsidRDefault="00571D1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71D13" w14:paraId="3286B65E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0B09" w14:textId="5F2817CD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56D2" w14:textId="6DFEDA57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3AE79" w14:textId="74C719DD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3F48" w14:textId="153816A5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9980" w14:textId="23C96606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25611989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F914" w14:textId="76E35555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78AA" w14:textId="5B552460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FEA1A" w14:textId="04C25E19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A0D8" w14:textId="2FA089E0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3730" w14:textId="3CD610F8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0E1E3CE1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623B" w14:textId="705340C2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86" w14:textId="1B9C9E4B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B5719" w14:textId="4E0D801F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357E" w14:textId="76F8FBBA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13B1" w14:textId="48DDFFF0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6E2E6599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3378" w14:textId="33E488AE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511F" w14:textId="29D977B4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DD386" w14:textId="14809737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D8A" w14:textId="2435C57D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7326" w14:textId="3DE62234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275AE8CF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94E6" w14:textId="122E2DFB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7D6" w14:textId="66BE936F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2E3FE" w14:textId="2E350FE7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6CA7" w14:textId="44AFDB06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34B" w14:textId="2972414F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70936C65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0864" w14:textId="61706762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134" w14:textId="6404DF16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E6871" w14:textId="74B65997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ABDD" w14:textId="1297E055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1E05" w14:textId="6785D4B3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2B06EF54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2F0" w14:textId="5B2E74D0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1F4" w14:textId="717F4B64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A855A5" w14:textId="24DC9124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2EA" w14:textId="3CB8D165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A8C9" w14:textId="1945D5D4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2E160D5F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27DB" w14:textId="2486AA4D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DB31" w14:textId="7D7F3631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ED074" w14:textId="6AAEA5ED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AA1D" w14:textId="49206CAF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E850" w14:textId="7BF64B83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462318A9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B3DB" w14:textId="354BAA02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90D5" w14:textId="6D74F479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3FEAA" w14:textId="70EB0DDE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DF2" w14:textId="047FDEFC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0CC1" w14:textId="389A1B3A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069165CC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EF59" w14:textId="69F2BE3A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0F03" w14:textId="50867C56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8AC38" w14:textId="3CA6F7DA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125" w14:textId="6C7F39BD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2B93" w14:textId="67D6F5CD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58D3F7C7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E9DA" w14:textId="4D615360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0026" w14:textId="0AF62F01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953C" w14:textId="74615DD4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FA0F" w14:textId="565985AD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F46E" w14:textId="436A1AD5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1D13" w14:paraId="3BCDB918" w14:textId="77777777" w:rsidTr="00571D1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62A3" w14:textId="45C391FE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DCC8" w14:textId="6053C2D2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63CF21" w14:textId="5A565A8D" w:rsidR="00571D13" w:rsidRDefault="00571D1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031A" w14:textId="3DDCCAE2" w:rsidR="00571D13" w:rsidRDefault="00571D1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B550" w14:textId="5A601D03" w:rsidR="00571D13" w:rsidRDefault="00571D1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71D1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71D1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F179101" w:rsidR="00E605F7" w:rsidRDefault="00571D1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0DDCEAC" w:rsidR="00E605F7" w:rsidRDefault="00571D1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02719C1" w:rsidR="00E605F7" w:rsidRDefault="00571D1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9CA591D" w:rsidR="00E605F7" w:rsidRDefault="00571D1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08F1454" w:rsidR="00E605F7" w:rsidRDefault="00571D1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96C182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71D1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774E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774E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C919B9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774E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71D13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774EC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