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6C317" w14:textId="77777777" w:rsidR="001D0DF7" w:rsidRPr="00D83EDB" w:rsidRDefault="001D0DF7" w:rsidP="00D83EDB">
      <w:pPr>
        <w:widowControl w:val="0"/>
        <w:suppressAutoHyphens/>
        <w:autoSpaceDN w:val="0"/>
        <w:spacing w:after="0" w:line="360" w:lineRule="auto"/>
        <w:jc w:val="both"/>
        <w:rPr>
          <w:rFonts w:ascii="Calibri" w:eastAsia="Andale Sans UI" w:hAnsi="Calibri" w:cs="Calibri"/>
          <w:kern w:val="3"/>
        </w:rPr>
      </w:pPr>
      <w:r>
        <w:rPr>
          <w:rFonts w:eastAsia="Andale Sans UI" w:cstheme="minorHAnsi"/>
          <w:b/>
          <w:bCs/>
          <w:kern w:val="3"/>
          <w:sz w:val="24"/>
          <w:szCs w:val="24"/>
        </w:rPr>
        <w:t xml:space="preserve">Rada </w:t>
      </w:r>
      <w:r w:rsidRPr="00D83EDB">
        <w:rPr>
          <w:rFonts w:ascii="Calibri" w:eastAsia="Andale Sans UI" w:hAnsi="Calibri" w:cs="Calibri"/>
          <w:b/>
          <w:bCs/>
          <w:kern w:val="3"/>
        </w:rPr>
        <w:t>Miejska</w:t>
      </w:r>
      <w:r w:rsidRPr="00D83EDB">
        <w:rPr>
          <w:rFonts w:ascii="Calibri" w:eastAsia="Andale Sans UI" w:hAnsi="Calibri" w:cs="Calibri"/>
          <w:kern w:val="3"/>
        </w:rPr>
        <w:t xml:space="preserve">                                                                                                            VIII kadencja Samorządu</w:t>
      </w:r>
    </w:p>
    <w:p w14:paraId="0387065A" w14:textId="77777777" w:rsidR="001D0DF7" w:rsidRPr="00D83EDB" w:rsidRDefault="001D0DF7" w:rsidP="00D83EDB">
      <w:pPr>
        <w:widowControl w:val="0"/>
        <w:suppressAutoHyphens/>
        <w:autoSpaceDN w:val="0"/>
        <w:spacing w:after="0" w:line="360" w:lineRule="auto"/>
        <w:jc w:val="both"/>
        <w:rPr>
          <w:rFonts w:ascii="Calibri" w:eastAsia="Andale Sans UI" w:hAnsi="Calibri" w:cs="Calibri"/>
          <w:kern w:val="3"/>
        </w:rPr>
      </w:pPr>
      <w:r w:rsidRPr="00D83EDB">
        <w:rPr>
          <w:rFonts w:ascii="Calibri" w:eastAsia="Andale Sans UI" w:hAnsi="Calibri" w:cs="Calibri"/>
          <w:b/>
          <w:bCs/>
          <w:kern w:val="3"/>
        </w:rPr>
        <w:t xml:space="preserve">w Trzcielu  </w:t>
      </w:r>
      <w:r w:rsidRPr="00D83EDB">
        <w:rPr>
          <w:rFonts w:ascii="Calibri" w:eastAsia="Andale Sans UI" w:hAnsi="Calibri" w:cs="Calibri"/>
          <w:kern w:val="3"/>
        </w:rPr>
        <w:t xml:space="preserve">                                                                                                                       2018-2023</w:t>
      </w:r>
    </w:p>
    <w:p w14:paraId="6E0B58A0" w14:textId="77777777" w:rsidR="001D0DF7" w:rsidRPr="00D83EDB" w:rsidRDefault="001D0DF7" w:rsidP="00D83EDB">
      <w:pPr>
        <w:widowControl w:val="0"/>
        <w:suppressAutoHyphens/>
        <w:autoSpaceDN w:val="0"/>
        <w:spacing w:after="0" w:line="360" w:lineRule="auto"/>
        <w:ind w:left="708" w:firstLine="708"/>
        <w:jc w:val="both"/>
        <w:rPr>
          <w:rFonts w:ascii="Calibri" w:eastAsia="Andale Sans UI" w:hAnsi="Calibri" w:cs="Calibri"/>
          <w:b/>
          <w:bCs/>
          <w:kern w:val="3"/>
        </w:rPr>
      </w:pPr>
    </w:p>
    <w:p w14:paraId="4453D93A" w14:textId="0CFB7C3B" w:rsidR="001D0DF7" w:rsidRPr="00D83EDB" w:rsidRDefault="001D0DF7" w:rsidP="00D83EDB">
      <w:pPr>
        <w:widowControl w:val="0"/>
        <w:suppressAutoHyphens/>
        <w:autoSpaceDN w:val="0"/>
        <w:spacing w:after="0" w:line="360" w:lineRule="auto"/>
        <w:jc w:val="center"/>
        <w:rPr>
          <w:rFonts w:ascii="Calibri" w:eastAsia="Andale Sans UI" w:hAnsi="Calibri" w:cs="Calibri"/>
          <w:b/>
          <w:bCs/>
          <w:kern w:val="3"/>
        </w:rPr>
      </w:pPr>
      <w:r w:rsidRPr="00D83EDB">
        <w:rPr>
          <w:rFonts w:ascii="Calibri" w:eastAsia="Andale Sans UI" w:hAnsi="Calibri" w:cs="Calibri"/>
          <w:b/>
          <w:bCs/>
          <w:kern w:val="3"/>
        </w:rPr>
        <w:t>Protokół Nr L/2024</w:t>
      </w:r>
    </w:p>
    <w:p w14:paraId="5FC15D83" w14:textId="77777777" w:rsidR="001D0DF7" w:rsidRPr="00D83EDB" w:rsidRDefault="001D0DF7" w:rsidP="00D83EDB">
      <w:pPr>
        <w:widowControl w:val="0"/>
        <w:suppressAutoHyphens/>
        <w:autoSpaceDN w:val="0"/>
        <w:spacing w:after="0" w:line="360" w:lineRule="auto"/>
        <w:jc w:val="center"/>
        <w:rPr>
          <w:rFonts w:ascii="Calibri" w:eastAsia="Andale Sans UI" w:hAnsi="Calibri" w:cs="Calibri"/>
          <w:b/>
          <w:bCs/>
          <w:kern w:val="3"/>
        </w:rPr>
      </w:pPr>
      <w:r w:rsidRPr="00D83EDB">
        <w:rPr>
          <w:rFonts w:ascii="Calibri" w:eastAsia="Andale Sans UI" w:hAnsi="Calibri" w:cs="Calibri"/>
          <w:b/>
          <w:bCs/>
          <w:kern w:val="3"/>
        </w:rPr>
        <w:t>z przebiegu obrad sesji Rady Miejskiej w Trzcielu</w:t>
      </w:r>
    </w:p>
    <w:p w14:paraId="182D4375" w14:textId="66760FEE" w:rsidR="001D0DF7" w:rsidRPr="00D83EDB" w:rsidRDefault="001D0DF7" w:rsidP="00D83EDB">
      <w:pPr>
        <w:widowControl w:val="0"/>
        <w:suppressAutoHyphens/>
        <w:autoSpaceDN w:val="0"/>
        <w:spacing w:after="0" w:line="360" w:lineRule="auto"/>
        <w:jc w:val="center"/>
        <w:rPr>
          <w:rFonts w:ascii="Calibri" w:eastAsia="Andale Sans UI" w:hAnsi="Calibri" w:cs="Calibri"/>
          <w:b/>
          <w:bCs/>
          <w:kern w:val="3"/>
        </w:rPr>
      </w:pPr>
      <w:r w:rsidRPr="00D83EDB">
        <w:rPr>
          <w:rFonts w:ascii="Calibri" w:eastAsia="Andale Sans UI" w:hAnsi="Calibri" w:cs="Calibri"/>
          <w:b/>
          <w:bCs/>
          <w:kern w:val="3"/>
        </w:rPr>
        <w:t>zwołanej na 21.03.2024 roku (czwartek)</w:t>
      </w:r>
    </w:p>
    <w:p w14:paraId="1B81A351" w14:textId="77777777" w:rsidR="001D0DF7" w:rsidRPr="00D83EDB" w:rsidRDefault="001D0DF7" w:rsidP="00D83EDB">
      <w:pPr>
        <w:widowControl w:val="0"/>
        <w:suppressAutoHyphens/>
        <w:autoSpaceDN w:val="0"/>
        <w:spacing w:after="0" w:line="360" w:lineRule="auto"/>
        <w:jc w:val="center"/>
        <w:rPr>
          <w:rFonts w:ascii="Calibri" w:eastAsia="Andale Sans UI" w:hAnsi="Calibri" w:cs="Calibri"/>
          <w:b/>
          <w:bCs/>
          <w:kern w:val="3"/>
        </w:rPr>
      </w:pPr>
      <w:r w:rsidRPr="00D83EDB">
        <w:rPr>
          <w:rFonts w:ascii="Calibri" w:eastAsia="Andale Sans UI" w:hAnsi="Calibri" w:cs="Calibri"/>
          <w:b/>
          <w:bCs/>
          <w:kern w:val="3"/>
        </w:rPr>
        <w:t>w sali narad Urzędu Miejskiego w Trzcielu</w:t>
      </w:r>
    </w:p>
    <w:p w14:paraId="57631CA9" w14:textId="77777777" w:rsidR="001D0DF7" w:rsidRPr="00D83EDB" w:rsidRDefault="001D0DF7" w:rsidP="00D83EDB">
      <w:pPr>
        <w:widowControl w:val="0"/>
        <w:suppressAutoHyphens/>
        <w:autoSpaceDN w:val="0"/>
        <w:spacing w:after="0" w:line="360" w:lineRule="auto"/>
        <w:jc w:val="both"/>
        <w:rPr>
          <w:rFonts w:ascii="Calibri" w:eastAsia="Andale Sans UI" w:hAnsi="Calibri" w:cs="Calibri"/>
          <w:b/>
          <w:bCs/>
          <w:kern w:val="3"/>
        </w:rPr>
      </w:pPr>
    </w:p>
    <w:p w14:paraId="104F6F1E" w14:textId="77777777" w:rsidR="001D0DF7" w:rsidRPr="00D83EDB" w:rsidRDefault="001D0DF7" w:rsidP="00D83EDB">
      <w:pPr>
        <w:widowControl w:val="0"/>
        <w:suppressAutoHyphens/>
        <w:autoSpaceDN w:val="0"/>
        <w:spacing w:after="0" w:line="360" w:lineRule="auto"/>
        <w:jc w:val="both"/>
        <w:rPr>
          <w:rFonts w:ascii="Calibri" w:eastAsia="Andale Sans UI" w:hAnsi="Calibri" w:cs="Calibri"/>
          <w:b/>
          <w:bCs/>
          <w:kern w:val="3"/>
          <w:u w:val="single"/>
        </w:rPr>
      </w:pPr>
      <w:r w:rsidRPr="00D83EDB">
        <w:rPr>
          <w:rFonts w:ascii="Calibri" w:eastAsia="Andale Sans UI" w:hAnsi="Calibri" w:cs="Calibri"/>
          <w:b/>
          <w:bCs/>
          <w:kern w:val="3"/>
          <w:u w:val="single"/>
        </w:rPr>
        <w:t>Ad.1:</w:t>
      </w:r>
    </w:p>
    <w:p w14:paraId="52667EB4" w14:textId="28043B87" w:rsidR="001D0DF7" w:rsidRPr="00D83EDB" w:rsidRDefault="001D0DF7" w:rsidP="00D83EDB">
      <w:pPr>
        <w:widowControl w:val="0"/>
        <w:suppressAutoHyphens/>
        <w:autoSpaceDN w:val="0"/>
        <w:spacing w:after="0" w:line="360" w:lineRule="auto"/>
        <w:jc w:val="both"/>
        <w:rPr>
          <w:rFonts w:ascii="Calibri" w:eastAsia="Andale Sans UI" w:hAnsi="Calibri" w:cs="Calibri"/>
          <w:kern w:val="3"/>
        </w:rPr>
      </w:pPr>
      <w:r w:rsidRPr="00D83EDB">
        <w:rPr>
          <w:rFonts w:ascii="Calibri" w:eastAsia="Andale Sans UI" w:hAnsi="Calibri" w:cs="Calibri"/>
          <w:b/>
          <w:bCs/>
          <w:kern w:val="3"/>
        </w:rPr>
        <w:t>L sesja Rady Miejskiej w Trzcielu</w:t>
      </w:r>
      <w:r w:rsidRPr="00D83EDB">
        <w:rPr>
          <w:rFonts w:ascii="Calibri" w:eastAsia="Andale Sans UI" w:hAnsi="Calibri" w:cs="Calibri"/>
          <w:kern w:val="3"/>
        </w:rPr>
        <w:t xml:space="preserve"> rozpoczęła się w sali narad Urzędu Miejskiego w Trzcielu, ul. Poznańska 22 o godz. 12.30 otwarcia dokonał oraz przewodniczył w obradach </w:t>
      </w:r>
      <w:r w:rsidRPr="00D83EDB">
        <w:rPr>
          <w:rFonts w:ascii="Calibri" w:eastAsia="Andale Sans UI" w:hAnsi="Calibri" w:cs="Calibri"/>
          <w:b/>
          <w:bCs/>
          <w:kern w:val="3"/>
        </w:rPr>
        <w:t>Przewodniczący Rady Miejskiej Jacek Marciniak</w:t>
      </w:r>
      <w:r w:rsidRPr="00D83EDB">
        <w:rPr>
          <w:rFonts w:ascii="Calibri" w:eastAsia="Andale Sans UI" w:hAnsi="Calibri" w:cs="Calibri"/>
          <w:kern w:val="3"/>
        </w:rPr>
        <w:t xml:space="preserve"> stwierdzając, że na stan 14 radnych obecnych według listy obecności było 14 radnych co oznacza, że Rada jest władna do obradowania i podejmowania prawomocnych uchwał i decyzji (zgodnie z ustawą o samorządzie gminnym) – załącznik nr 1 do protokołu.</w:t>
      </w:r>
    </w:p>
    <w:p w14:paraId="4117B10F" w14:textId="77777777" w:rsidR="001D0DF7" w:rsidRPr="00D83EDB" w:rsidRDefault="001D0DF7" w:rsidP="00D83EDB">
      <w:pPr>
        <w:widowControl w:val="0"/>
        <w:suppressAutoHyphens/>
        <w:autoSpaceDN w:val="0"/>
        <w:spacing w:after="0" w:line="360" w:lineRule="auto"/>
        <w:jc w:val="both"/>
        <w:rPr>
          <w:rFonts w:ascii="Calibri" w:eastAsia="Andale Sans UI" w:hAnsi="Calibri" w:cs="Calibri"/>
          <w:kern w:val="3"/>
        </w:rPr>
      </w:pPr>
      <w:r w:rsidRPr="00D83EDB">
        <w:rPr>
          <w:rFonts w:ascii="Calibri" w:eastAsia="Andale Sans UI" w:hAnsi="Calibri" w:cs="Calibri"/>
          <w:kern w:val="3"/>
        </w:rPr>
        <w:t>Lista obecności imienna radnych – załącznik nr 2 do protokołu.</w:t>
      </w:r>
    </w:p>
    <w:p w14:paraId="44F054FB" w14:textId="77777777" w:rsidR="001D0DF7" w:rsidRPr="00D83EDB" w:rsidRDefault="001D0DF7" w:rsidP="00D83EDB">
      <w:pPr>
        <w:widowControl w:val="0"/>
        <w:suppressAutoHyphens/>
        <w:autoSpaceDN w:val="0"/>
        <w:spacing w:after="0" w:line="360" w:lineRule="auto"/>
        <w:jc w:val="both"/>
        <w:rPr>
          <w:rFonts w:ascii="Calibri" w:eastAsia="Andale Sans UI" w:hAnsi="Calibri" w:cs="Calibri"/>
          <w:kern w:val="3"/>
        </w:rPr>
      </w:pPr>
    </w:p>
    <w:p w14:paraId="52F8F46E" w14:textId="77777777" w:rsidR="001D0DF7" w:rsidRPr="00D83EDB" w:rsidRDefault="001D0DF7" w:rsidP="00D83EDB">
      <w:pPr>
        <w:widowControl w:val="0"/>
        <w:suppressAutoHyphens/>
        <w:autoSpaceDN w:val="0"/>
        <w:spacing w:after="0" w:line="360" w:lineRule="auto"/>
        <w:jc w:val="both"/>
        <w:rPr>
          <w:rFonts w:ascii="Calibri" w:eastAsia="Andale Sans UI" w:hAnsi="Calibri" w:cs="Calibri"/>
          <w:b/>
          <w:bCs/>
          <w:kern w:val="3"/>
          <w:u w:val="single"/>
        </w:rPr>
      </w:pPr>
      <w:r w:rsidRPr="00D83EDB">
        <w:rPr>
          <w:rFonts w:ascii="Calibri" w:eastAsia="Andale Sans UI" w:hAnsi="Calibri" w:cs="Calibri"/>
          <w:b/>
          <w:bCs/>
          <w:kern w:val="3"/>
          <w:u w:val="single"/>
        </w:rPr>
        <w:t>Ad.2:</w:t>
      </w:r>
    </w:p>
    <w:p w14:paraId="33C5F23C" w14:textId="77777777" w:rsidR="001D0DF7" w:rsidRPr="00D83EDB" w:rsidRDefault="001D0DF7" w:rsidP="00D83EDB">
      <w:pPr>
        <w:widowControl w:val="0"/>
        <w:suppressAutoHyphens/>
        <w:autoSpaceDN w:val="0"/>
        <w:spacing w:after="0" w:line="360" w:lineRule="auto"/>
        <w:jc w:val="both"/>
        <w:rPr>
          <w:rFonts w:ascii="Calibri" w:eastAsia="Andale Sans UI" w:hAnsi="Calibri" w:cs="Calibri"/>
          <w:kern w:val="3"/>
        </w:rPr>
      </w:pPr>
      <w:r w:rsidRPr="00D83EDB">
        <w:rPr>
          <w:rFonts w:ascii="Calibri" w:eastAsia="Andale Sans UI" w:hAnsi="Calibri" w:cs="Calibri"/>
          <w:kern w:val="3"/>
        </w:rPr>
        <w:t>Lista obecności z potwierdzeniem przyjęcia zawiadomienia na sesję stanowi załącznik nr 3 i 4 do protokołu.</w:t>
      </w:r>
    </w:p>
    <w:p w14:paraId="4BEAAC35" w14:textId="77777777" w:rsidR="001D0DF7" w:rsidRPr="00D83EDB" w:rsidRDefault="001D0DF7" w:rsidP="00D83EDB">
      <w:pPr>
        <w:widowControl w:val="0"/>
        <w:suppressAutoHyphens/>
        <w:autoSpaceDN w:val="0"/>
        <w:spacing w:after="0" w:line="360" w:lineRule="auto"/>
        <w:jc w:val="both"/>
        <w:rPr>
          <w:rFonts w:ascii="Calibri" w:hAnsi="Calibri" w:cs="Calibri"/>
        </w:rPr>
      </w:pPr>
    </w:p>
    <w:p w14:paraId="04DD40E1" w14:textId="77777777" w:rsidR="001D0DF7" w:rsidRPr="00D83EDB" w:rsidRDefault="001D0DF7" w:rsidP="00D83EDB">
      <w:pPr>
        <w:widowControl w:val="0"/>
        <w:suppressAutoHyphens/>
        <w:autoSpaceDN w:val="0"/>
        <w:spacing w:after="0" w:line="360" w:lineRule="auto"/>
        <w:jc w:val="both"/>
        <w:rPr>
          <w:rFonts w:ascii="Calibri" w:eastAsia="Andale Sans UI" w:hAnsi="Calibri" w:cs="Calibri"/>
          <w:kern w:val="3"/>
        </w:rPr>
      </w:pPr>
      <w:r w:rsidRPr="00D83EDB">
        <w:rPr>
          <w:rFonts w:ascii="Calibri" w:eastAsia="Andale Sans UI" w:hAnsi="Calibri" w:cs="Calibri"/>
          <w:kern w:val="3"/>
        </w:rPr>
        <w:t xml:space="preserve">Następnie </w:t>
      </w:r>
      <w:bookmarkStart w:id="0" w:name="_Hlk508018208"/>
      <w:r w:rsidRPr="00D83EDB">
        <w:rPr>
          <w:rFonts w:ascii="Calibri" w:eastAsia="Andale Sans UI" w:hAnsi="Calibri" w:cs="Calibri"/>
          <w:b/>
          <w:bCs/>
          <w:kern w:val="3"/>
        </w:rPr>
        <w:t>Przewodniczący RM</w:t>
      </w:r>
      <w:r w:rsidRPr="00D83EDB">
        <w:rPr>
          <w:rFonts w:ascii="Calibri" w:eastAsia="Andale Sans UI" w:hAnsi="Calibri" w:cs="Calibri"/>
          <w:kern w:val="3"/>
        </w:rPr>
        <w:t xml:space="preserve"> </w:t>
      </w:r>
      <w:bookmarkEnd w:id="0"/>
      <w:r w:rsidRPr="00D83EDB">
        <w:rPr>
          <w:rFonts w:ascii="Calibri" w:eastAsia="Andale Sans UI" w:hAnsi="Calibri" w:cs="Calibri"/>
          <w:kern w:val="3"/>
        </w:rPr>
        <w:t>powitał przybyłych na sesję Radnych Rady Miejskiej, sołtysów oraz zaproszonych gości w osobach:</w:t>
      </w:r>
    </w:p>
    <w:p w14:paraId="370EA020" w14:textId="77777777" w:rsidR="001D0DF7" w:rsidRPr="00D83EDB" w:rsidRDefault="001D0DF7" w:rsidP="00D83EDB">
      <w:pPr>
        <w:widowControl w:val="0"/>
        <w:suppressAutoHyphens/>
        <w:autoSpaceDN w:val="0"/>
        <w:spacing w:after="0" w:line="360" w:lineRule="auto"/>
        <w:jc w:val="both"/>
        <w:rPr>
          <w:rFonts w:ascii="Calibri" w:eastAsia="Andale Sans UI" w:hAnsi="Calibri" w:cs="Calibri"/>
          <w:kern w:val="3"/>
        </w:rPr>
      </w:pPr>
    </w:p>
    <w:p w14:paraId="4721C1CB" w14:textId="77777777" w:rsidR="001D0DF7" w:rsidRPr="00D83EDB" w:rsidRDefault="001D0DF7" w:rsidP="00D83EDB">
      <w:pPr>
        <w:widowControl w:val="0"/>
        <w:suppressAutoHyphens/>
        <w:autoSpaceDN w:val="0"/>
        <w:spacing w:after="0" w:line="360" w:lineRule="auto"/>
        <w:jc w:val="both"/>
        <w:rPr>
          <w:rFonts w:ascii="Calibri" w:eastAsia="Andale Sans UI" w:hAnsi="Calibri" w:cs="Calibri"/>
          <w:kern w:val="3"/>
        </w:rPr>
      </w:pPr>
      <w:r w:rsidRPr="00D83EDB">
        <w:rPr>
          <w:rFonts w:ascii="Calibri" w:eastAsia="Andale Sans UI" w:hAnsi="Calibri" w:cs="Calibri"/>
          <w:kern w:val="3"/>
        </w:rPr>
        <w:t>- Burmistrz Trzciela – Jarosław Kaczmarek</w:t>
      </w:r>
    </w:p>
    <w:p w14:paraId="75145E3D" w14:textId="77777777" w:rsidR="001D0DF7" w:rsidRPr="00D83EDB" w:rsidRDefault="001D0DF7" w:rsidP="00D83EDB">
      <w:pPr>
        <w:widowControl w:val="0"/>
        <w:suppressAutoHyphens/>
        <w:autoSpaceDN w:val="0"/>
        <w:spacing w:after="0" w:line="360" w:lineRule="auto"/>
        <w:jc w:val="both"/>
        <w:rPr>
          <w:rFonts w:ascii="Calibri" w:eastAsia="Andale Sans UI" w:hAnsi="Calibri" w:cs="Calibri"/>
          <w:kern w:val="3"/>
        </w:rPr>
      </w:pPr>
      <w:r w:rsidRPr="00D83EDB">
        <w:rPr>
          <w:rFonts w:ascii="Calibri" w:eastAsia="Andale Sans UI" w:hAnsi="Calibri" w:cs="Calibri"/>
          <w:kern w:val="3"/>
        </w:rPr>
        <w:t>- Skarbnik Gminy – Renatę Kopeć,</w:t>
      </w:r>
    </w:p>
    <w:p w14:paraId="29702DAB" w14:textId="77777777" w:rsidR="001D0DF7" w:rsidRPr="00D83EDB" w:rsidRDefault="001D0DF7" w:rsidP="00D83EDB">
      <w:pPr>
        <w:widowControl w:val="0"/>
        <w:suppressAutoHyphens/>
        <w:autoSpaceDN w:val="0"/>
        <w:spacing w:after="0" w:line="360" w:lineRule="auto"/>
        <w:jc w:val="both"/>
        <w:rPr>
          <w:rFonts w:ascii="Calibri" w:eastAsia="Andale Sans UI" w:hAnsi="Calibri" w:cs="Calibri"/>
          <w:kern w:val="3"/>
        </w:rPr>
      </w:pPr>
      <w:r w:rsidRPr="00D83EDB">
        <w:rPr>
          <w:rFonts w:ascii="Calibri" w:eastAsia="Andale Sans UI" w:hAnsi="Calibri" w:cs="Calibri"/>
          <w:kern w:val="3"/>
        </w:rPr>
        <w:t xml:space="preserve">- Sekretarz Gminy – Jacek </w:t>
      </w:r>
      <w:proofErr w:type="spellStart"/>
      <w:r w:rsidRPr="00D83EDB">
        <w:rPr>
          <w:rFonts w:ascii="Calibri" w:eastAsia="Andale Sans UI" w:hAnsi="Calibri" w:cs="Calibri"/>
          <w:kern w:val="3"/>
        </w:rPr>
        <w:t>Ignorek</w:t>
      </w:r>
      <w:proofErr w:type="spellEnd"/>
      <w:r w:rsidRPr="00D83EDB">
        <w:rPr>
          <w:rFonts w:ascii="Calibri" w:eastAsia="Andale Sans UI" w:hAnsi="Calibri" w:cs="Calibri"/>
          <w:kern w:val="3"/>
        </w:rPr>
        <w:t>.</w:t>
      </w:r>
    </w:p>
    <w:p w14:paraId="4F94B4FD" w14:textId="77777777" w:rsidR="001D0DF7" w:rsidRPr="00D83EDB" w:rsidRDefault="001D0DF7" w:rsidP="00D83EDB">
      <w:pPr>
        <w:widowControl w:val="0"/>
        <w:suppressAutoHyphens/>
        <w:autoSpaceDN w:val="0"/>
        <w:spacing w:after="0" w:line="360" w:lineRule="auto"/>
        <w:jc w:val="both"/>
        <w:rPr>
          <w:rFonts w:ascii="Calibri" w:eastAsia="Andale Sans UI" w:hAnsi="Calibri" w:cs="Calibri"/>
          <w:kern w:val="3"/>
        </w:rPr>
      </w:pPr>
    </w:p>
    <w:p w14:paraId="16F259C3" w14:textId="18872750" w:rsidR="001D0DF7" w:rsidRPr="00D83EDB" w:rsidRDefault="001D0DF7" w:rsidP="00D83EDB">
      <w:pPr>
        <w:widowControl w:val="0"/>
        <w:suppressAutoHyphens/>
        <w:autoSpaceDN w:val="0"/>
        <w:spacing w:after="0" w:line="360" w:lineRule="auto"/>
        <w:jc w:val="both"/>
        <w:rPr>
          <w:rFonts w:ascii="Calibri" w:eastAsia="Andale Sans UI" w:hAnsi="Calibri" w:cs="Calibri"/>
          <w:kern w:val="3"/>
        </w:rPr>
      </w:pPr>
      <w:r w:rsidRPr="00D83EDB">
        <w:rPr>
          <w:rFonts w:ascii="Calibri" w:eastAsia="Andale Sans UI" w:hAnsi="Calibri" w:cs="Calibri"/>
          <w:kern w:val="3"/>
        </w:rPr>
        <w:t>Lista obecności zaproszonych gości stanowi załącznik nr 5 do protokołu.</w:t>
      </w:r>
    </w:p>
    <w:p w14:paraId="6A6A394C" w14:textId="77777777" w:rsidR="001D0DF7" w:rsidRPr="00D83EDB" w:rsidRDefault="001D0DF7" w:rsidP="00D83EDB">
      <w:pPr>
        <w:widowControl w:val="0"/>
        <w:suppressAutoHyphens/>
        <w:autoSpaceDN w:val="0"/>
        <w:spacing w:after="0" w:line="360" w:lineRule="auto"/>
        <w:jc w:val="both"/>
        <w:rPr>
          <w:rFonts w:ascii="Calibri" w:eastAsia="Andale Sans UI" w:hAnsi="Calibri" w:cs="Calibri"/>
          <w:kern w:val="3"/>
        </w:rPr>
      </w:pPr>
    </w:p>
    <w:p w14:paraId="0824FFF0" w14:textId="77777777" w:rsidR="001D0DF7" w:rsidRPr="00D83EDB" w:rsidRDefault="001D0DF7" w:rsidP="00D83EDB">
      <w:pPr>
        <w:widowControl w:val="0"/>
        <w:suppressAutoHyphens/>
        <w:autoSpaceDN w:val="0"/>
        <w:spacing w:after="0" w:line="360" w:lineRule="auto"/>
        <w:jc w:val="both"/>
        <w:rPr>
          <w:rFonts w:ascii="Calibri" w:eastAsia="Andale Sans UI" w:hAnsi="Calibri" w:cs="Calibri"/>
          <w:b/>
          <w:kern w:val="3"/>
          <w:u w:val="single"/>
        </w:rPr>
      </w:pPr>
      <w:r w:rsidRPr="00D83EDB">
        <w:rPr>
          <w:rFonts w:ascii="Calibri" w:eastAsia="Andale Sans UI" w:hAnsi="Calibri" w:cs="Calibri"/>
          <w:b/>
          <w:kern w:val="3"/>
          <w:u w:val="single"/>
        </w:rPr>
        <w:t>Ad.3:</w:t>
      </w:r>
    </w:p>
    <w:p w14:paraId="0E7B602D" w14:textId="77777777" w:rsidR="001D0DF7" w:rsidRPr="00D83EDB" w:rsidRDefault="001D0DF7" w:rsidP="00D83EDB">
      <w:pPr>
        <w:widowControl w:val="0"/>
        <w:suppressAutoHyphens/>
        <w:autoSpaceDN w:val="0"/>
        <w:spacing w:after="0" w:line="360" w:lineRule="auto"/>
        <w:jc w:val="both"/>
        <w:rPr>
          <w:rFonts w:ascii="Calibri" w:eastAsia="Andale Sans UI" w:hAnsi="Calibri" w:cs="Calibri"/>
          <w:bCs/>
          <w:kern w:val="3"/>
        </w:rPr>
      </w:pPr>
      <w:r w:rsidRPr="00D83EDB">
        <w:rPr>
          <w:rFonts w:ascii="Calibri" w:eastAsia="Andale Sans UI" w:hAnsi="Calibri" w:cs="Calibri"/>
          <w:bCs/>
          <w:kern w:val="3"/>
        </w:rPr>
        <w:t>Przyjęcie porządku obrad.</w:t>
      </w:r>
    </w:p>
    <w:p w14:paraId="3F6AF64F" w14:textId="77777777" w:rsidR="001D0DF7" w:rsidRPr="00D83EDB" w:rsidRDefault="001D0DF7" w:rsidP="00D83EDB">
      <w:pPr>
        <w:pStyle w:val="Standard"/>
        <w:spacing w:line="360" w:lineRule="auto"/>
        <w:jc w:val="both"/>
        <w:rPr>
          <w:rFonts w:ascii="Calibri" w:hAnsi="Calibri" w:cs="Calibri"/>
          <w:b/>
          <w:sz w:val="22"/>
          <w:szCs w:val="22"/>
        </w:rPr>
      </w:pPr>
      <w:r w:rsidRPr="00D83EDB">
        <w:rPr>
          <w:rFonts w:ascii="Calibri" w:hAnsi="Calibri" w:cs="Calibri"/>
          <w:sz w:val="22"/>
          <w:szCs w:val="22"/>
        </w:rPr>
        <w:t>1.  Otwarcie sesji i sprawy regulaminowe.</w:t>
      </w:r>
    </w:p>
    <w:p w14:paraId="35231606" w14:textId="77777777" w:rsidR="00D83EDB" w:rsidRDefault="001D0DF7" w:rsidP="00D83EDB">
      <w:pPr>
        <w:tabs>
          <w:tab w:val="left" w:pos="284"/>
        </w:tabs>
        <w:spacing w:after="0" w:line="360" w:lineRule="auto"/>
        <w:jc w:val="both"/>
        <w:rPr>
          <w:rFonts w:ascii="Calibri" w:hAnsi="Calibri" w:cs="Calibri"/>
        </w:rPr>
      </w:pPr>
      <w:r w:rsidRPr="00D83EDB">
        <w:rPr>
          <w:rFonts w:ascii="Calibri" w:hAnsi="Calibri" w:cs="Calibri"/>
        </w:rPr>
        <w:t>2.  Sprawdzenie obecności i stwierdzenie kworum.</w:t>
      </w:r>
    </w:p>
    <w:p w14:paraId="67ECCBA9" w14:textId="098E5A19" w:rsidR="001D0DF7" w:rsidRPr="00D83EDB" w:rsidRDefault="001D0DF7" w:rsidP="00D83EDB">
      <w:pPr>
        <w:tabs>
          <w:tab w:val="left" w:pos="284"/>
        </w:tabs>
        <w:spacing w:after="0" w:line="360" w:lineRule="auto"/>
        <w:jc w:val="both"/>
        <w:rPr>
          <w:rFonts w:ascii="Calibri" w:hAnsi="Calibri" w:cs="Calibri"/>
        </w:rPr>
      </w:pPr>
      <w:r w:rsidRPr="00D83EDB">
        <w:rPr>
          <w:rFonts w:ascii="Calibri" w:hAnsi="Calibri" w:cs="Calibri"/>
        </w:rPr>
        <w:t>3.  Przyjęcie porządku obrad.</w:t>
      </w:r>
    </w:p>
    <w:p w14:paraId="024DF1B5" w14:textId="77777777" w:rsidR="001D0DF7" w:rsidRPr="00D83EDB" w:rsidRDefault="001D0DF7" w:rsidP="00D83EDB">
      <w:pPr>
        <w:spacing w:after="0" w:line="360" w:lineRule="auto"/>
        <w:jc w:val="both"/>
        <w:rPr>
          <w:rFonts w:ascii="Calibri" w:hAnsi="Calibri" w:cs="Calibri"/>
        </w:rPr>
      </w:pPr>
      <w:r w:rsidRPr="00D83EDB">
        <w:rPr>
          <w:rFonts w:ascii="Calibri" w:hAnsi="Calibri" w:cs="Calibri"/>
        </w:rPr>
        <w:t>4.  Interpelacje i zapytania.</w:t>
      </w:r>
    </w:p>
    <w:p w14:paraId="033E6208" w14:textId="77777777" w:rsidR="001D0DF7" w:rsidRPr="00D83EDB" w:rsidRDefault="001D0DF7" w:rsidP="00D83EDB">
      <w:pPr>
        <w:spacing w:after="0" w:line="360" w:lineRule="auto"/>
        <w:rPr>
          <w:rFonts w:ascii="Calibri" w:hAnsi="Calibri" w:cs="Calibri"/>
        </w:rPr>
      </w:pPr>
      <w:r w:rsidRPr="00D83EDB">
        <w:rPr>
          <w:rFonts w:ascii="Calibri" w:hAnsi="Calibri" w:cs="Calibri"/>
        </w:rPr>
        <w:lastRenderedPageBreak/>
        <w:t>5.  Informacja Burmistrza Trzciela z działalności międzysesyjnej.</w:t>
      </w:r>
    </w:p>
    <w:p w14:paraId="0B438602" w14:textId="77777777" w:rsidR="001D0DF7" w:rsidRPr="00D83EDB" w:rsidRDefault="001D0DF7" w:rsidP="00D83EDB">
      <w:pPr>
        <w:spacing w:after="0" w:line="360" w:lineRule="auto"/>
        <w:rPr>
          <w:rFonts w:ascii="Calibri" w:hAnsi="Calibri" w:cs="Calibri"/>
        </w:rPr>
      </w:pPr>
      <w:r w:rsidRPr="00D83EDB">
        <w:rPr>
          <w:rFonts w:ascii="Calibri" w:hAnsi="Calibri" w:cs="Calibri"/>
        </w:rPr>
        <w:t>6.  Informacja Przewodniczącego Rady Miejskiej w Trzcielu z działalności międzysesyjnej.</w:t>
      </w:r>
    </w:p>
    <w:p w14:paraId="3878AE93" w14:textId="77777777" w:rsidR="001D0DF7" w:rsidRPr="00D83EDB" w:rsidRDefault="001D0DF7" w:rsidP="00D83EDB">
      <w:pPr>
        <w:spacing w:after="0" w:line="360" w:lineRule="auto"/>
        <w:rPr>
          <w:rFonts w:ascii="Calibri" w:hAnsi="Calibri" w:cs="Calibri"/>
        </w:rPr>
      </w:pPr>
      <w:r w:rsidRPr="00D83EDB">
        <w:rPr>
          <w:rFonts w:ascii="Calibri" w:hAnsi="Calibri" w:cs="Calibri"/>
        </w:rPr>
        <w:t>7.  Przyjęcie protokołu z XLIX sesji Rady Miejskiej w Trzcielu.</w:t>
      </w:r>
    </w:p>
    <w:p w14:paraId="08CE03EF" w14:textId="77777777" w:rsidR="001D0DF7" w:rsidRPr="00D83EDB" w:rsidRDefault="001D0DF7" w:rsidP="00D83EDB">
      <w:pPr>
        <w:spacing w:after="0" w:line="360" w:lineRule="auto"/>
        <w:rPr>
          <w:rFonts w:ascii="Calibri" w:hAnsi="Calibri" w:cs="Calibri"/>
          <w14:ligatures w14:val="standardContextual"/>
        </w:rPr>
      </w:pPr>
      <w:r w:rsidRPr="00D83EDB">
        <w:rPr>
          <w:rFonts w:ascii="Calibri" w:hAnsi="Calibri" w:cs="Calibri"/>
          <w14:ligatures w14:val="standardContextual"/>
        </w:rPr>
        <w:t xml:space="preserve">8. Podjęcie uchwały w sprawie: </w:t>
      </w:r>
      <w:r w:rsidRPr="00D83EDB">
        <w:rPr>
          <w:rFonts w:ascii="Calibri" w:hAnsi="Calibri" w:cs="Calibri"/>
        </w:rPr>
        <w:t>zatwierdzenia sprawozdania z realizacji programu współpracy Gminy Trzciel z organizacjami pozarządowymi i podmiotami prowadzącymi działalność pożytku publicznego w 2023 roku</w:t>
      </w:r>
      <w:r w:rsidRPr="00D83EDB">
        <w:rPr>
          <w:rFonts w:ascii="Calibri" w:hAnsi="Calibri" w:cs="Calibri"/>
          <w:b/>
          <w:bCs/>
        </w:rPr>
        <w:t xml:space="preserve"> </w:t>
      </w:r>
      <w:r w:rsidRPr="00D83EDB">
        <w:rPr>
          <w:rFonts w:ascii="Calibri" w:hAnsi="Calibri" w:cs="Calibri"/>
          <w14:ligatures w14:val="standardContextual"/>
        </w:rPr>
        <w:t xml:space="preserve">- </w:t>
      </w:r>
      <w:r w:rsidRPr="00D83EDB">
        <w:rPr>
          <w:rFonts w:ascii="Calibri" w:hAnsi="Calibri" w:cs="Calibri"/>
          <w:kern w:val="2"/>
          <w14:ligatures w14:val="standardContextual"/>
        </w:rPr>
        <w:t xml:space="preserve"> projekt uchwały </w:t>
      </w:r>
      <w:r w:rsidRPr="00D83EDB">
        <w:rPr>
          <w:rFonts w:ascii="Calibri" w:hAnsi="Calibri" w:cs="Calibri"/>
          <w:b/>
          <w:bCs/>
          <w:kern w:val="2"/>
          <w14:ligatures w14:val="standardContextual"/>
        </w:rPr>
        <w:t>nr 1</w:t>
      </w:r>
      <w:r w:rsidRPr="00D83EDB">
        <w:rPr>
          <w:rFonts w:ascii="Calibri" w:hAnsi="Calibri" w:cs="Calibri"/>
          <w14:ligatures w14:val="standardContextual"/>
        </w:rPr>
        <w:t xml:space="preserve">  </w:t>
      </w:r>
    </w:p>
    <w:p w14:paraId="62799082" w14:textId="77777777" w:rsidR="001D0DF7" w:rsidRPr="00D83EDB" w:rsidRDefault="001D0DF7" w:rsidP="00D83EDB">
      <w:pPr>
        <w:keepNext/>
        <w:spacing w:after="0" w:line="360" w:lineRule="auto"/>
        <w:jc w:val="both"/>
        <w:rPr>
          <w:rFonts w:ascii="Calibri" w:eastAsia="Times New Roman" w:hAnsi="Calibri" w:cs="Calibri"/>
          <w:lang w:eastAsia="pl-PL"/>
        </w:rPr>
      </w:pPr>
      <w:r w:rsidRPr="00D83EDB">
        <w:rPr>
          <w:rFonts w:ascii="Calibri" w:hAnsi="Calibri" w:cs="Calibri"/>
          <w14:ligatures w14:val="standardContextual"/>
        </w:rPr>
        <w:t xml:space="preserve">9. </w:t>
      </w:r>
      <w:r w:rsidRPr="00D83EDB">
        <w:rPr>
          <w:rFonts w:ascii="Calibri" w:hAnsi="Calibri" w:cs="Calibri"/>
        </w:rPr>
        <w:t xml:space="preserve">Podjęcie uchwały w sprawie: </w:t>
      </w:r>
      <w:bookmarkStart w:id="1" w:name="_Hlk162267755"/>
      <w:r w:rsidRPr="00D83EDB">
        <w:rPr>
          <w:rFonts w:ascii="Calibri" w:hAnsi="Calibri" w:cs="Calibri"/>
        </w:rPr>
        <w:t xml:space="preserve"> </w:t>
      </w:r>
      <w:r w:rsidRPr="00D83EDB">
        <w:rPr>
          <w:rFonts w:ascii="Calibri" w:eastAsia="Times New Roman" w:hAnsi="Calibri" w:cs="Calibri"/>
          <w:lang w:eastAsia="pl-PL"/>
        </w:rPr>
        <w:t xml:space="preserve">ustalenia wysokości ekwiwalentu pieniężnego dla strażaków ratowników ochotniczych straży pożarnych i kandydatów na strażaków ratowników na terenie Gminy Trzciel </w:t>
      </w:r>
      <w:r w:rsidRPr="00D83EDB">
        <w:rPr>
          <w:rFonts w:ascii="Calibri" w:hAnsi="Calibri" w:cs="Calibri"/>
        </w:rPr>
        <w:t xml:space="preserve">- projekt uchwały </w:t>
      </w:r>
      <w:r w:rsidRPr="00D83EDB">
        <w:rPr>
          <w:rFonts w:ascii="Calibri" w:hAnsi="Calibri" w:cs="Calibri"/>
          <w:b/>
          <w:bCs/>
        </w:rPr>
        <w:t>nr 2</w:t>
      </w:r>
      <w:r w:rsidRPr="00D83EDB">
        <w:rPr>
          <w:rFonts w:ascii="Calibri" w:hAnsi="Calibri" w:cs="Calibri"/>
        </w:rPr>
        <w:t xml:space="preserve"> </w:t>
      </w:r>
      <w:bookmarkEnd w:id="1"/>
    </w:p>
    <w:p w14:paraId="6CA9BD44" w14:textId="77777777" w:rsidR="001D0DF7" w:rsidRPr="00D83EDB" w:rsidRDefault="001D0DF7" w:rsidP="00D83EDB">
      <w:pPr>
        <w:spacing w:after="0" w:line="360" w:lineRule="auto"/>
        <w:jc w:val="both"/>
        <w:textAlignment w:val="baseline"/>
        <w:rPr>
          <w:rFonts w:ascii="Calibri" w:hAnsi="Calibri" w:cs="Calibri"/>
        </w:rPr>
      </w:pPr>
      <w:r w:rsidRPr="00D83EDB">
        <w:rPr>
          <w:rFonts w:ascii="Calibri" w:hAnsi="Calibri" w:cs="Calibri"/>
        </w:rPr>
        <w:t xml:space="preserve">10. </w:t>
      </w:r>
      <w:bookmarkStart w:id="2" w:name="_Hlk162271317"/>
      <w:r w:rsidRPr="00D83EDB">
        <w:rPr>
          <w:rFonts w:ascii="Calibri" w:hAnsi="Calibri" w:cs="Calibri"/>
        </w:rPr>
        <w:t xml:space="preserve">Podjęcie uchwały </w:t>
      </w:r>
      <w:r w:rsidRPr="00D83EDB">
        <w:rPr>
          <w:rFonts w:ascii="Calibri" w:eastAsia="Times New Roman" w:hAnsi="Calibri" w:cs="Calibri"/>
          <w:lang w:eastAsia="pl-PL"/>
        </w:rPr>
        <w:t xml:space="preserve">w sprawie: </w:t>
      </w:r>
      <w:r w:rsidRPr="00D83EDB">
        <w:rPr>
          <w:rFonts w:ascii="Calibri" w:hAnsi="Calibri" w:cs="Calibri"/>
          <w:bCs/>
        </w:rPr>
        <w:t xml:space="preserve">uchwalenia  „Programu opieki nad zwierzętami bezdomnymi oraz zapobiegania bezdomności zwierząt na terenie Gminy Trzciel na 2024 rok” </w:t>
      </w:r>
      <w:r w:rsidRPr="00D83EDB">
        <w:rPr>
          <w:rFonts w:ascii="Calibri" w:hAnsi="Calibri" w:cs="Calibri"/>
        </w:rPr>
        <w:t xml:space="preserve">– projekt uchwały </w:t>
      </w:r>
      <w:r w:rsidRPr="00D83EDB">
        <w:rPr>
          <w:rFonts w:ascii="Calibri" w:hAnsi="Calibri" w:cs="Calibri"/>
          <w:b/>
          <w:bCs/>
        </w:rPr>
        <w:t>nr 3</w:t>
      </w:r>
    </w:p>
    <w:bookmarkEnd w:id="2"/>
    <w:p w14:paraId="46CEC513" w14:textId="77777777" w:rsidR="001D0DF7" w:rsidRPr="00D83EDB" w:rsidRDefault="001D0DF7" w:rsidP="00D83EDB">
      <w:pPr>
        <w:keepNext/>
        <w:spacing w:after="0" w:line="360" w:lineRule="auto"/>
        <w:rPr>
          <w:rFonts w:ascii="Calibri" w:eastAsia="Times New Roman" w:hAnsi="Calibri" w:cs="Calibri"/>
          <w:lang w:eastAsia="pl-PL"/>
        </w:rPr>
      </w:pPr>
      <w:r w:rsidRPr="00D83EDB">
        <w:rPr>
          <w:rFonts w:ascii="Calibri" w:hAnsi="Calibri" w:cs="Calibri"/>
        </w:rPr>
        <w:t xml:space="preserve">11. </w:t>
      </w:r>
      <w:bookmarkStart w:id="3" w:name="_Hlk162271552"/>
      <w:r w:rsidRPr="00D83EDB">
        <w:rPr>
          <w:rFonts w:ascii="Calibri" w:hAnsi="Calibri" w:cs="Calibri"/>
        </w:rPr>
        <w:t xml:space="preserve">Podjęcie uchwały w sprawie: </w:t>
      </w:r>
      <w:r w:rsidRPr="00D83EDB">
        <w:rPr>
          <w:rFonts w:ascii="Calibri" w:eastAsia="Times New Roman" w:hAnsi="Calibri" w:cs="Calibri"/>
          <w:lang w:eastAsia="pl-PL"/>
        </w:rPr>
        <w:t xml:space="preserve">wyrażenia zgody na nieodpłatne przejęcie od Skarbu Państwa na rzecz Gminy Trzciel nieruchomości gruntowej położonej w obrębie geodezyjnym Jasieniec, gmina Trzciel </w:t>
      </w:r>
      <w:r w:rsidRPr="00D83EDB">
        <w:rPr>
          <w:rFonts w:ascii="Calibri" w:hAnsi="Calibri" w:cs="Calibri"/>
        </w:rPr>
        <w:t xml:space="preserve">- </w:t>
      </w:r>
      <w:r w:rsidRPr="00D83EDB">
        <w:rPr>
          <w:rFonts w:ascii="Calibri" w:hAnsi="Calibri" w:cs="Calibri"/>
          <w:kern w:val="2"/>
        </w:rPr>
        <w:t xml:space="preserve"> projekt uchwały </w:t>
      </w:r>
      <w:r w:rsidRPr="00D83EDB">
        <w:rPr>
          <w:rFonts w:ascii="Calibri" w:hAnsi="Calibri" w:cs="Calibri"/>
          <w:b/>
          <w:bCs/>
          <w:kern w:val="2"/>
        </w:rPr>
        <w:t>nr 4</w:t>
      </w:r>
      <w:bookmarkEnd w:id="3"/>
    </w:p>
    <w:p w14:paraId="00C1CE4D" w14:textId="17ED9F6F" w:rsidR="001D0DF7" w:rsidRPr="00D83EDB" w:rsidRDefault="001D0DF7" w:rsidP="00D83EDB">
      <w:pPr>
        <w:pStyle w:val="Default"/>
        <w:spacing w:line="360" w:lineRule="auto"/>
        <w:rPr>
          <w:rFonts w:ascii="Calibri" w:hAnsi="Calibri" w:cs="Calibri"/>
          <w:b/>
          <w:bCs/>
          <w:kern w:val="2"/>
          <w:sz w:val="22"/>
          <w:szCs w:val="22"/>
        </w:rPr>
      </w:pPr>
      <w:r w:rsidRPr="00D83EDB">
        <w:rPr>
          <w:rFonts w:ascii="Calibri" w:hAnsi="Calibri" w:cs="Calibri"/>
          <w:sz w:val="22"/>
          <w:szCs w:val="22"/>
        </w:rPr>
        <w:t>12. Podjęcie uchwały w sprawie: zmiany uchwały budżetowej Gminy Trzciel na 2024 rok</w:t>
      </w:r>
      <w:r w:rsidRPr="00D83EDB">
        <w:rPr>
          <w:rFonts w:ascii="Calibri" w:hAnsi="Calibri" w:cs="Calibri"/>
          <w:i/>
          <w:iCs/>
          <w:sz w:val="22"/>
          <w:szCs w:val="22"/>
        </w:rPr>
        <w:t xml:space="preserve">  </w:t>
      </w:r>
      <w:r w:rsidRPr="00D83EDB">
        <w:rPr>
          <w:rFonts w:ascii="Calibri" w:hAnsi="Calibri" w:cs="Calibri"/>
          <w:sz w:val="22"/>
          <w:szCs w:val="22"/>
        </w:rPr>
        <w:t xml:space="preserve">                                 - </w:t>
      </w:r>
      <w:r w:rsidRPr="00D83EDB">
        <w:rPr>
          <w:rFonts w:ascii="Calibri" w:hAnsi="Calibri" w:cs="Calibri"/>
          <w:kern w:val="2"/>
          <w:sz w:val="22"/>
          <w:szCs w:val="22"/>
        </w:rPr>
        <w:t xml:space="preserve"> projekt uchwały </w:t>
      </w:r>
      <w:r w:rsidRPr="00D83EDB">
        <w:rPr>
          <w:rFonts w:ascii="Calibri" w:hAnsi="Calibri" w:cs="Calibri"/>
          <w:b/>
          <w:bCs/>
          <w:kern w:val="2"/>
          <w:sz w:val="22"/>
          <w:szCs w:val="22"/>
        </w:rPr>
        <w:t>nr 5</w:t>
      </w:r>
    </w:p>
    <w:p w14:paraId="26140EA8" w14:textId="77777777" w:rsidR="001D0DF7" w:rsidRPr="00D83EDB" w:rsidRDefault="001D0DF7" w:rsidP="00D83EDB">
      <w:pPr>
        <w:pStyle w:val="Default"/>
        <w:spacing w:line="360" w:lineRule="auto"/>
        <w:rPr>
          <w:rFonts w:ascii="Calibri" w:hAnsi="Calibri" w:cs="Calibri"/>
          <w:b/>
          <w:bCs/>
          <w:kern w:val="2"/>
          <w:sz w:val="22"/>
          <w:szCs w:val="22"/>
        </w:rPr>
      </w:pPr>
      <w:r w:rsidRPr="00D83EDB">
        <w:rPr>
          <w:rFonts w:ascii="Calibri" w:hAnsi="Calibri" w:cs="Calibri"/>
          <w:sz w:val="22"/>
          <w:szCs w:val="22"/>
        </w:rPr>
        <w:t xml:space="preserve">13. </w:t>
      </w:r>
      <w:bookmarkStart w:id="4" w:name="_Hlk162271987"/>
      <w:r w:rsidRPr="00D83EDB">
        <w:rPr>
          <w:rFonts w:ascii="Calibri" w:hAnsi="Calibri" w:cs="Calibri"/>
          <w:sz w:val="22"/>
          <w:szCs w:val="22"/>
        </w:rPr>
        <w:t xml:space="preserve">Podjęcie uchwały w sprawie: zmiany Wieloletniej Prognozy Finansowej Gminy Trzciel na lata 2024 – 2045 - </w:t>
      </w:r>
      <w:r w:rsidRPr="00D83EDB">
        <w:rPr>
          <w:rFonts w:ascii="Calibri" w:hAnsi="Calibri" w:cs="Calibri"/>
          <w:kern w:val="2"/>
          <w:sz w:val="22"/>
          <w:szCs w:val="22"/>
        </w:rPr>
        <w:t xml:space="preserve"> projekt uchwały </w:t>
      </w:r>
      <w:r w:rsidRPr="00D83EDB">
        <w:rPr>
          <w:rFonts w:ascii="Calibri" w:hAnsi="Calibri" w:cs="Calibri"/>
          <w:b/>
          <w:bCs/>
          <w:kern w:val="2"/>
          <w:sz w:val="22"/>
          <w:szCs w:val="22"/>
        </w:rPr>
        <w:t>nr 6</w:t>
      </w:r>
      <w:bookmarkEnd w:id="4"/>
    </w:p>
    <w:p w14:paraId="6A82FCBA" w14:textId="77777777" w:rsidR="001D0DF7" w:rsidRPr="00D83EDB" w:rsidRDefault="001D0DF7" w:rsidP="00D83EDB">
      <w:pPr>
        <w:keepNext/>
        <w:spacing w:after="0" w:line="360" w:lineRule="auto"/>
        <w:rPr>
          <w:rFonts w:ascii="Calibri" w:hAnsi="Calibri" w:cs="Calibri"/>
        </w:rPr>
      </w:pPr>
      <w:r w:rsidRPr="00D83EDB">
        <w:rPr>
          <w:rFonts w:ascii="Calibri" w:hAnsi="Calibri" w:cs="Calibri"/>
        </w:rPr>
        <w:t>14. Zaświadczenia i wolne wnioski,  /korespondencja, terminy posiedzeń Rady Miejskiej/.</w:t>
      </w:r>
    </w:p>
    <w:p w14:paraId="3E264BAB" w14:textId="77777777" w:rsidR="001D0DF7" w:rsidRPr="00D83EDB" w:rsidRDefault="001D0DF7" w:rsidP="00D83EDB">
      <w:pPr>
        <w:keepNext/>
        <w:spacing w:after="0" w:line="360" w:lineRule="auto"/>
        <w:rPr>
          <w:rFonts w:ascii="Calibri" w:hAnsi="Calibri" w:cs="Calibri"/>
          <w:b/>
          <w:bCs/>
        </w:rPr>
      </w:pPr>
      <w:r w:rsidRPr="00D83EDB">
        <w:rPr>
          <w:rFonts w:ascii="Calibri" w:hAnsi="Calibri" w:cs="Calibri"/>
        </w:rPr>
        <w:t>15. Zakończenie sesji.</w:t>
      </w:r>
      <w:r w:rsidRPr="00D83EDB">
        <w:rPr>
          <w:rFonts w:ascii="Calibri" w:hAnsi="Calibri" w:cs="Calibri"/>
          <w:b/>
          <w:bCs/>
        </w:rPr>
        <w:t xml:space="preserve">  </w:t>
      </w:r>
    </w:p>
    <w:p w14:paraId="254EB54F" w14:textId="2ACA9E27" w:rsidR="001D0DF7" w:rsidRPr="00D83EDB" w:rsidRDefault="001D0DF7" w:rsidP="00D83EDB">
      <w:pPr>
        <w:widowControl w:val="0"/>
        <w:suppressAutoHyphens/>
        <w:autoSpaceDN w:val="0"/>
        <w:spacing w:after="0" w:line="360" w:lineRule="auto"/>
        <w:jc w:val="both"/>
        <w:textAlignment w:val="baseline"/>
        <w:rPr>
          <w:rFonts w:ascii="Calibri" w:eastAsia="SimSun" w:hAnsi="Calibri" w:cs="Calibri"/>
          <w:kern w:val="3"/>
          <w:lang w:eastAsia="zh-CN" w:bidi="hi-IN"/>
        </w:rPr>
      </w:pPr>
      <w:r w:rsidRPr="00D83EDB">
        <w:rPr>
          <w:rFonts w:ascii="Calibri" w:eastAsia="SimSun" w:hAnsi="Calibri" w:cs="Calibri"/>
          <w:kern w:val="3"/>
          <w:lang w:eastAsia="zh-CN" w:bidi="hi-IN"/>
        </w:rPr>
        <w:t>Porządek obrad – załącznik nr 6 do protokołu</w:t>
      </w:r>
    </w:p>
    <w:p w14:paraId="578E4DDF" w14:textId="77777777" w:rsidR="001D0DF7" w:rsidRPr="00D83EDB" w:rsidRDefault="001D0DF7" w:rsidP="00D83EDB">
      <w:pPr>
        <w:widowControl w:val="0"/>
        <w:suppressAutoHyphens/>
        <w:autoSpaceDN w:val="0"/>
        <w:spacing w:after="0" w:line="360" w:lineRule="auto"/>
        <w:jc w:val="both"/>
        <w:textAlignment w:val="baseline"/>
        <w:rPr>
          <w:rFonts w:ascii="Calibri" w:eastAsia="SimSun" w:hAnsi="Calibri" w:cs="Calibri"/>
          <w:kern w:val="3"/>
          <w:lang w:eastAsia="zh-CN" w:bidi="hi-IN"/>
        </w:rPr>
      </w:pPr>
    </w:p>
    <w:p w14:paraId="094E4A5E" w14:textId="47594969" w:rsidR="001D0DF7" w:rsidRPr="00D83EDB" w:rsidRDefault="001D0DF7" w:rsidP="00D83EDB">
      <w:pPr>
        <w:spacing w:after="0" w:line="360" w:lineRule="auto"/>
        <w:jc w:val="both"/>
        <w:rPr>
          <w:rFonts w:ascii="Calibri" w:hAnsi="Calibri" w:cs="Calibri"/>
        </w:rPr>
      </w:pPr>
      <w:r w:rsidRPr="00D83EDB">
        <w:rPr>
          <w:rFonts w:ascii="Calibri" w:hAnsi="Calibri" w:cs="Calibri"/>
        </w:rPr>
        <w:t>Przewodniczący RM zapytał czy do</w:t>
      </w:r>
      <w:r w:rsidRPr="00D83EDB">
        <w:rPr>
          <w:rFonts w:ascii="Calibri" w:hAnsi="Calibri" w:cs="Calibri"/>
          <w:b/>
          <w:bCs/>
        </w:rPr>
        <w:t xml:space="preserve">  </w:t>
      </w:r>
      <w:r w:rsidRPr="00D83EDB">
        <w:rPr>
          <w:rFonts w:ascii="Calibri" w:hAnsi="Calibri" w:cs="Calibri"/>
        </w:rPr>
        <w:t>porządku obrad radni mają uwagi lub inne propozycje?</w:t>
      </w:r>
    </w:p>
    <w:p w14:paraId="1B87B046" w14:textId="77777777" w:rsidR="001D0DF7" w:rsidRPr="00D83EDB" w:rsidRDefault="001D0DF7" w:rsidP="00D83EDB">
      <w:pPr>
        <w:spacing w:after="0" w:line="360" w:lineRule="auto"/>
        <w:jc w:val="both"/>
        <w:rPr>
          <w:rFonts w:ascii="Calibri" w:hAnsi="Calibri" w:cs="Calibri"/>
        </w:rPr>
      </w:pPr>
      <w:r w:rsidRPr="00D83EDB">
        <w:rPr>
          <w:rFonts w:ascii="Calibri" w:hAnsi="Calibri" w:cs="Calibri"/>
        </w:rPr>
        <w:t>Radni nie wnieśli uwag i innych propozycji, a zatem porządek obrad został przyjęty przez aklamację.</w:t>
      </w:r>
    </w:p>
    <w:p w14:paraId="3F8222C7" w14:textId="77777777" w:rsidR="001D0DF7" w:rsidRPr="00D83EDB" w:rsidRDefault="001D0DF7" w:rsidP="00D83EDB">
      <w:pPr>
        <w:spacing w:after="0" w:line="360" w:lineRule="auto"/>
        <w:jc w:val="both"/>
        <w:rPr>
          <w:rFonts w:ascii="Calibri" w:hAnsi="Calibri" w:cs="Calibri"/>
        </w:rPr>
      </w:pPr>
    </w:p>
    <w:p w14:paraId="7E7D12B7" w14:textId="77777777" w:rsidR="001D0DF7" w:rsidRPr="00D83EDB" w:rsidRDefault="001D0DF7" w:rsidP="00D83EDB">
      <w:pPr>
        <w:widowControl w:val="0"/>
        <w:suppressAutoHyphens/>
        <w:autoSpaceDN w:val="0"/>
        <w:spacing w:after="0" w:line="360" w:lineRule="auto"/>
        <w:jc w:val="both"/>
        <w:rPr>
          <w:rFonts w:ascii="Calibri" w:eastAsia="Andale Sans UI" w:hAnsi="Calibri" w:cs="Calibri"/>
          <w:b/>
          <w:kern w:val="3"/>
          <w:u w:val="single"/>
        </w:rPr>
      </w:pPr>
      <w:r w:rsidRPr="00D83EDB">
        <w:rPr>
          <w:rFonts w:ascii="Calibri" w:eastAsia="Andale Sans UI" w:hAnsi="Calibri" w:cs="Calibri"/>
          <w:b/>
          <w:kern w:val="3"/>
          <w:u w:val="single"/>
        </w:rPr>
        <w:t>Ad.4:</w:t>
      </w:r>
    </w:p>
    <w:p w14:paraId="1F44024D" w14:textId="77777777" w:rsidR="001D0DF7" w:rsidRPr="00D83EDB" w:rsidRDefault="001D0DF7" w:rsidP="00D83EDB">
      <w:pPr>
        <w:widowControl w:val="0"/>
        <w:suppressAutoHyphens/>
        <w:autoSpaceDN w:val="0"/>
        <w:spacing w:after="0" w:line="360" w:lineRule="auto"/>
        <w:jc w:val="both"/>
        <w:textAlignment w:val="baseline"/>
        <w:rPr>
          <w:rFonts w:ascii="Calibri" w:eastAsia="Andale Sans UI" w:hAnsi="Calibri" w:cs="Calibri"/>
          <w:kern w:val="3"/>
        </w:rPr>
      </w:pPr>
      <w:r w:rsidRPr="00D83EDB">
        <w:rPr>
          <w:rFonts w:ascii="Calibri" w:eastAsia="Andale Sans UI" w:hAnsi="Calibri" w:cs="Calibri"/>
          <w:kern w:val="3"/>
        </w:rPr>
        <w:t>Interpelacje i zapytania Radnych.</w:t>
      </w:r>
    </w:p>
    <w:p w14:paraId="0F18F55B" w14:textId="77777777" w:rsidR="001D0DF7" w:rsidRPr="00D83EDB" w:rsidRDefault="001D0DF7" w:rsidP="00D83EDB">
      <w:pPr>
        <w:widowControl w:val="0"/>
        <w:suppressAutoHyphens/>
        <w:autoSpaceDN w:val="0"/>
        <w:spacing w:after="0" w:line="360" w:lineRule="auto"/>
        <w:jc w:val="both"/>
        <w:textAlignment w:val="baseline"/>
        <w:rPr>
          <w:rFonts w:ascii="Calibri" w:eastAsia="Andale Sans UI" w:hAnsi="Calibri" w:cs="Calibri"/>
          <w:kern w:val="3"/>
        </w:rPr>
      </w:pPr>
    </w:p>
    <w:p w14:paraId="4B894C12" w14:textId="77777777" w:rsidR="001D0DF7" w:rsidRPr="00D83EDB" w:rsidRDefault="001D0DF7"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r w:rsidRPr="00D83EDB">
        <w:rPr>
          <w:rFonts w:ascii="Calibri" w:eastAsia="Andale Sans UI" w:hAnsi="Calibri" w:cs="Calibri"/>
          <w:b/>
          <w:bCs/>
          <w:kern w:val="3"/>
        </w:rPr>
        <w:t xml:space="preserve">Przewodniczący RM </w:t>
      </w:r>
      <w:r w:rsidRPr="00D83EDB">
        <w:rPr>
          <w:rFonts w:ascii="Calibri" w:eastAsia="Andale Sans UI" w:hAnsi="Calibri" w:cs="Calibri"/>
          <w:bCs/>
          <w:kern w:val="3"/>
        </w:rPr>
        <w:t xml:space="preserve">poinformował Radnych o możliwości złożenia interpelacji i wniosków na przygotowanych drukach. Odpowiedzi zostaną udzielone w formie pisemnej w terminie późniejszym </w:t>
      </w:r>
      <w:r w:rsidRPr="00D83EDB">
        <w:rPr>
          <w:rFonts w:ascii="Calibri" w:eastAsia="SimSun" w:hAnsi="Calibri" w:cs="Calibri"/>
          <w:bCs/>
          <w:kern w:val="3"/>
          <w:lang w:eastAsia="zh-CN" w:bidi="hi-IN"/>
        </w:rPr>
        <w:t>zgodnie z art. 24 ust. 6 ustawy o samorządzie gminnym.</w:t>
      </w:r>
    </w:p>
    <w:p w14:paraId="6D38283A" w14:textId="77777777" w:rsidR="001D0DF7" w:rsidRPr="00D83EDB" w:rsidRDefault="001D0DF7"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p>
    <w:p w14:paraId="1E6C232C" w14:textId="77777777" w:rsidR="001D0DF7" w:rsidRPr="00D83EDB" w:rsidRDefault="001D0DF7" w:rsidP="00D83EDB">
      <w:pPr>
        <w:widowControl w:val="0"/>
        <w:tabs>
          <w:tab w:val="left" w:pos="1380"/>
        </w:tabs>
        <w:suppressAutoHyphens/>
        <w:autoSpaceDN w:val="0"/>
        <w:spacing w:after="0" w:line="360" w:lineRule="auto"/>
        <w:jc w:val="both"/>
        <w:textAlignment w:val="baseline"/>
        <w:rPr>
          <w:rFonts w:ascii="Calibri" w:eastAsia="Andale Sans UI" w:hAnsi="Calibri" w:cs="Calibri"/>
          <w:b/>
          <w:bCs/>
          <w:kern w:val="3"/>
          <w:u w:val="single"/>
        </w:rPr>
      </w:pPr>
      <w:r w:rsidRPr="00D83EDB">
        <w:rPr>
          <w:rFonts w:ascii="Calibri" w:eastAsia="Andale Sans UI" w:hAnsi="Calibri" w:cs="Calibri"/>
          <w:b/>
          <w:bCs/>
          <w:kern w:val="3"/>
          <w:u w:val="single"/>
        </w:rPr>
        <w:t>Ad.5:</w:t>
      </w:r>
    </w:p>
    <w:p w14:paraId="358E0A41" w14:textId="77777777" w:rsidR="001D0DF7" w:rsidRPr="00D83EDB" w:rsidRDefault="001D0DF7" w:rsidP="00D83EDB">
      <w:pPr>
        <w:spacing w:after="0" w:line="360" w:lineRule="auto"/>
        <w:rPr>
          <w:rFonts w:ascii="Calibri" w:eastAsia="SimSun" w:hAnsi="Calibri" w:cs="Calibri"/>
          <w:kern w:val="3"/>
          <w:lang w:eastAsia="zh-CN" w:bidi="hi-IN"/>
        </w:rPr>
      </w:pPr>
      <w:r w:rsidRPr="00D83EDB">
        <w:rPr>
          <w:rFonts w:ascii="Calibri" w:eastAsia="SimSun" w:hAnsi="Calibri" w:cs="Calibri"/>
          <w:kern w:val="3"/>
          <w:lang w:eastAsia="zh-CN" w:bidi="hi-IN"/>
        </w:rPr>
        <w:t>Informacja Burmistrza Trzciela z działalności międzysesyjnej.</w:t>
      </w:r>
    </w:p>
    <w:p w14:paraId="186D35D6" w14:textId="77777777" w:rsidR="001D0DF7" w:rsidRPr="00D83EDB" w:rsidRDefault="001D0DF7" w:rsidP="00D83EDB">
      <w:pPr>
        <w:spacing w:after="0" w:line="360" w:lineRule="auto"/>
        <w:rPr>
          <w:rFonts w:ascii="Calibri" w:eastAsia="SimSun" w:hAnsi="Calibri" w:cs="Calibri"/>
          <w:kern w:val="3"/>
          <w:lang w:eastAsia="zh-CN" w:bidi="hi-IN"/>
        </w:rPr>
      </w:pPr>
    </w:p>
    <w:p w14:paraId="79313B9B" w14:textId="77777777" w:rsidR="001D0DF7" w:rsidRPr="00D83EDB" w:rsidRDefault="001D0DF7" w:rsidP="00D83EDB">
      <w:pPr>
        <w:spacing w:after="0" w:line="360" w:lineRule="auto"/>
        <w:rPr>
          <w:rFonts w:ascii="Calibri" w:eastAsia="SimSun" w:hAnsi="Calibri" w:cs="Calibri"/>
          <w:kern w:val="3"/>
          <w:lang w:eastAsia="zh-CN" w:bidi="hi-IN"/>
        </w:rPr>
      </w:pPr>
    </w:p>
    <w:p w14:paraId="5119B334" w14:textId="77777777" w:rsidR="001D0DF7" w:rsidRPr="00D83EDB" w:rsidRDefault="001D0DF7" w:rsidP="00D83EDB">
      <w:pPr>
        <w:widowControl w:val="0"/>
        <w:tabs>
          <w:tab w:val="left" w:pos="1380"/>
        </w:tabs>
        <w:suppressAutoHyphens/>
        <w:autoSpaceDN w:val="0"/>
        <w:spacing w:after="0" w:line="360" w:lineRule="auto"/>
        <w:jc w:val="both"/>
        <w:textAlignment w:val="baseline"/>
        <w:rPr>
          <w:rFonts w:ascii="Calibri" w:eastAsia="Andale Sans UI" w:hAnsi="Calibri" w:cs="Calibri"/>
          <w:b/>
          <w:bCs/>
          <w:kern w:val="3"/>
          <w:u w:val="single"/>
        </w:rPr>
      </w:pPr>
      <w:r w:rsidRPr="00D83EDB">
        <w:rPr>
          <w:rFonts w:ascii="Calibri" w:eastAsia="Andale Sans UI" w:hAnsi="Calibri" w:cs="Calibri"/>
          <w:b/>
          <w:bCs/>
          <w:kern w:val="3"/>
          <w:u w:val="single"/>
        </w:rPr>
        <w:t>Ad.6:</w:t>
      </w:r>
    </w:p>
    <w:p w14:paraId="61FCBF95" w14:textId="77777777" w:rsidR="001D0DF7" w:rsidRPr="00D83EDB" w:rsidRDefault="001D0DF7" w:rsidP="00D83EDB">
      <w:pPr>
        <w:widowControl w:val="0"/>
        <w:suppressAutoHyphens/>
        <w:autoSpaceDN w:val="0"/>
        <w:spacing w:after="0" w:line="360" w:lineRule="auto"/>
        <w:rPr>
          <w:rFonts w:ascii="Calibri" w:eastAsia="SimSun" w:hAnsi="Calibri" w:cs="Calibri"/>
          <w:kern w:val="3"/>
          <w:lang w:eastAsia="zh-CN" w:bidi="hi-IN"/>
        </w:rPr>
      </w:pPr>
      <w:r w:rsidRPr="00D83EDB">
        <w:rPr>
          <w:rFonts w:ascii="Calibri" w:eastAsia="SimSun" w:hAnsi="Calibri" w:cs="Calibri"/>
          <w:kern w:val="3"/>
          <w:lang w:eastAsia="zh-CN" w:bidi="hi-IN"/>
        </w:rPr>
        <w:t>Informacja Przewodniczącego Rady Miejskiej w Trzcielu z działalności międzysesyjnej.</w:t>
      </w:r>
    </w:p>
    <w:p w14:paraId="384EB456" w14:textId="77777777" w:rsidR="001D0DF7" w:rsidRPr="00D83EDB" w:rsidRDefault="001D0DF7" w:rsidP="00D83EDB">
      <w:pPr>
        <w:widowControl w:val="0"/>
        <w:suppressAutoHyphens/>
        <w:autoSpaceDN w:val="0"/>
        <w:spacing w:after="0" w:line="360" w:lineRule="auto"/>
        <w:rPr>
          <w:rFonts w:ascii="Calibri" w:eastAsia="SimSun" w:hAnsi="Calibri" w:cs="Calibri"/>
          <w:kern w:val="3"/>
          <w:lang w:eastAsia="zh-CN" w:bidi="hi-IN"/>
        </w:rPr>
      </w:pPr>
    </w:p>
    <w:p w14:paraId="5D247806" w14:textId="3EF93262" w:rsidR="001D0DF7" w:rsidRPr="00D83EDB" w:rsidRDefault="001D0DF7" w:rsidP="00D83EDB">
      <w:pPr>
        <w:spacing w:after="0" w:line="360" w:lineRule="auto"/>
        <w:jc w:val="both"/>
        <w:rPr>
          <w:rFonts w:ascii="Calibri" w:eastAsia="SimSun" w:hAnsi="Calibri" w:cs="Calibri"/>
          <w:kern w:val="3"/>
          <w:lang w:eastAsia="zh-CN" w:bidi="hi-IN"/>
        </w:rPr>
      </w:pPr>
      <w:r w:rsidRPr="00D83EDB">
        <w:rPr>
          <w:rFonts w:ascii="Calibri" w:eastAsia="SimSun" w:hAnsi="Calibri" w:cs="Calibri"/>
          <w:b/>
          <w:bCs/>
          <w:kern w:val="3"/>
          <w:lang w:eastAsia="zh-CN" w:bidi="hi-IN"/>
        </w:rPr>
        <w:t>Przewodniczący Rady Jacek Marciniak</w:t>
      </w:r>
      <w:r w:rsidRPr="00D83EDB">
        <w:rPr>
          <w:rFonts w:ascii="Calibri" w:eastAsia="SimSun" w:hAnsi="Calibri" w:cs="Calibri"/>
          <w:kern w:val="3"/>
          <w:lang w:eastAsia="zh-CN" w:bidi="hi-IN"/>
        </w:rPr>
        <w:t xml:space="preserve"> – „</w:t>
      </w:r>
      <w:r w:rsidR="0070479A" w:rsidRPr="00D83EDB">
        <w:rPr>
          <w:rFonts w:ascii="Calibri" w:eastAsia="SimSun" w:hAnsi="Calibri" w:cs="Calibri"/>
          <w:kern w:val="3"/>
          <w:lang w:eastAsia="zh-CN" w:bidi="hi-IN"/>
        </w:rPr>
        <w:t xml:space="preserve"> Bardzo dużo spotkań było właśnie ze strażakami, bo były coroczne sprawozdania. W tym roku nie były wyborcze, tylko były sprawozdawcze. Były to 16 lutego w miejscowości Siercz, w Chociszewie byłem na zebraniu 9 lutego, w Lutolu Suchym byłem 2 lutego w Brójcach byłem 1 marca. I zgodnie z procedurą tych zebrań dowiedzieliśmy się, ile było wyjazdów. Tu jak zwykle Straż Ochotnicza Straż Pożarna w Trzcielu przoduje w ilości wyjazdów. Tu pan prezes, jeżeli pamięta ile było? Około 60, także. Też cieszy to, że coraz mniej jest wyjazdów takich które są nie ślepiami, brakuje mi słowa, fałszywymi wezwaniami. Przede wszystkim to też cieszy, bo szkoda energii naszych strażaków, żeby była marnotrawiona. 8 marca znaczy właściwie u nas było siódmego, bo to Dzień Kobiet w Centrum Kultury. Wspaniały koncert, rozdanie kwiatów naszym paniom. Miła uroczystość bardzo dobra zabawa. No i 17 marca święto tańca. Też uczestniczyłem w otwarciu SIEDEMNASTY już, czyli niedługo osiągniemy pełnoletność, że tak powiem. Zobaczcie, ile pokoleń się przewinęło i ile osób. Jeżeli 150 rocznie to już praktycznie prawie niedługo do 3000 dojdzie dzieci, które przeszły przez ten parkiet tylko, a już nie mówiąc o tych maluchach, które tam biegają w kulisach tego wszystkiego bardzo fajna impreza i popularne wśród ludzi, bo widać było też po ilości osób zasiadających na trybunach. To wszystko. Czy są pytania odnośnie tego sprawozdania, jeżeli nie przechodzimy do następnego punktu porządku obrad”.</w:t>
      </w:r>
    </w:p>
    <w:p w14:paraId="7DFA7540" w14:textId="77777777" w:rsidR="001D0DF7" w:rsidRPr="00D83EDB" w:rsidRDefault="001D0DF7" w:rsidP="00D83EDB">
      <w:pPr>
        <w:spacing w:after="0" w:line="360" w:lineRule="auto"/>
        <w:rPr>
          <w:rFonts w:ascii="Calibri" w:eastAsia="SimSun" w:hAnsi="Calibri" w:cs="Calibri"/>
          <w:kern w:val="3"/>
          <w:lang w:eastAsia="zh-CN" w:bidi="hi-IN"/>
        </w:rPr>
      </w:pPr>
    </w:p>
    <w:p w14:paraId="130E296F" w14:textId="77777777" w:rsidR="001D0DF7" w:rsidRPr="00D83EDB" w:rsidRDefault="001D0DF7" w:rsidP="00D83EDB">
      <w:pPr>
        <w:widowControl w:val="0"/>
        <w:tabs>
          <w:tab w:val="left" w:pos="1380"/>
        </w:tabs>
        <w:suppressAutoHyphens/>
        <w:autoSpaceDN w:val="0"/>
        <w:spacing w:after="0" w:line="360" w:lineRule="auto"/>
        <w:jc w:val="both"/>
        <w:textAlignment w:val="baseline"/>
        <w:rPr>
          <w:rFonts w:ascii="Calibri" w:eastAsia="Andale Sans UI" w:hAnsi="Calibri" w:cs="Calibri"/>
          <w:b/>
          <w:bCs/>
          <w:kern w:val="3"/>
          <w:u w:val="single"/>
        </w:rPr>
      </w:pPr>
      <w:r w:rsidRPr="00D83EDB">
        <w:rPr>
          <w:rFonts w:ascii="Calibri" w:eastAsia="Andale Sans UI" w:hAnsi="Calibri" w:cs="Calibri"/>
          <w:b/>
          <w:bCs/>
          <w:kern w:val="3"/>
          <w:u w:val="single"/>
        </w:rPr>
        <w:t>Ad.7:</w:t>
      </w:r>
    </w:p>
    <w:p w14:paraId="21584AE9" w14:textId="53AEF206" w:rsidR="001D0DF7" w:rsidRPr="00D83EDB" w:rsidRDefault="001D0DF7" w:rsidP="00D83EDB">
      <w:pPr>
        <w:widowControl w:val="0"/>
        <w:suppressAutoHyphens/>
        <w:autoSpaceDN w:val="0"/>
        <w:spacing w:after="0" w:line="360" w:lineRule="auto"/>
        <w:rPr>
          <w:rFonts w:ascii="Calibri" w:eastAsia="SimSun" w:hAnsi="Calibri" w:cs="Calibri"/>
          <w:kern w:val="3"/>
          <w:lang w:eastAsia="zh-CN" w:bidi="hi-IN"/>
        </w:rPr>
      </w:pPr>
      <w:r w:rsidRPr="00D83EDB">
        <w:rPr>
          <w:rFonts w:ascii="Calibri" w:eastAsia="SimSun" w:hAnsi="Calibri" w:cs="Calibri"/>
          <w:kern w:val="3"/>
          <w:lang w:eastAsia="zh-CN" w:bidi="hi-IN"/>
        </w:rPr>
        <w:t>Przyjęcie protokołu z XLIX sesji Rady Miejskiej w Trzcielu.</w:t>
      </w:r>
    </w:p>
    <w:p w14:paraId="533EA057" w14:textId="77777777" w:rsidR="001D0DF7" w:rsidRPr="00D83EDB" w:rsidRDefault="001D0DF7" w:rsidP="00D83EDB">
      <w:pPr>
        <w:widowControl w:val="0"/>
        <w:suppressAutoHyphens/>
        <w:autoSpaceDN w:val="0"/>
        <w:spacing w:after="0" w:line="360" w:lineRule="auto"/>
        <w:rPr>
          <w:rFonts w:ascii="Calibri" w:eastAsia="SimSun" w:hAnsi="Calibri" w:cs="Calibri"/>
          <w:kern w:val="3"/>
          <w:lang w:eastAsia="zh-CN" w:bidi="hi-IN"/>
        </w:rPr>
      </w:pPr>
    </w:p>
    <w:p w14:paraId="2499FF53" w14:textId="6F892246" w:rsidR="001D0DF7" w:rsidRPr="00D83EDB" w:rsidRDefault="001D0DF7" w:rsidP="00D83ED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r w:rsidRPr="00D83EDB">
        <w:rPr>
          <w:rFonts w:ascii="Calibri" w:eastAsia="Andale Sans UI" w:hAnsi="Calibri" w:cs="Calibri"/>
          <w:b/>
          <w:bCs/>
          <w:kern w:val="3"/>
          <w:lang w:bidi="fa-IR"/>
        </w:rPr>
        <w:t>Przewodniczący RM</w:t>
      </w:r>
      <w:r w:rsidR="00F62486" w:rsidRPr="00D83EDB">
        <w:rPr>
          <w:rFonts w:ascii="Calibri" w:eastAsia="Andale Sans UI" w:hAnsi="Calibri" w:cs="Calibri"/>
          <w:b/>
          <w:bCs/>
          <w:kern w:val="3"/>
          <w:lang w:bidi="fa-IR"/>
        </w:rPr>
        <w:t xml:space="preserve"> Jacek Marciniak - </w:t>
      </w:r>
      <w:r w:rsidRPr="00D83EDB">
        <w:rPr>
          <w:rFonts w:ascii="Calibri" w:eastAsia="Andale Sans UI" w:hAnsi="Calibri" w:cs="Calibri"/>
          <w:kern w:val="3"/>
          <w:lang w:bidi="fa-IR"/>
        </w:rPr>
        <w:t xml:space="preserve"> poinformował, że protokół z poprzedniej sesji jest zgodny z jej przebiegiem i był wyłożony do wglądu w biurze Rady, a w dniu sesji</w:t>
      </w:r>
      <w:r w:rsidRPr="00D83EDB">
        <w:rPr>
          <w:rFonts w:ascii="Calibri" w:hAnsi="Calibri" w:cs="Calibri"/>
        </w:rPr>
        <w:t xml:space="preserve"> na stoliku protokolanta</w:t>
      </w:r>
      <w:r w:rsidRPr="00D83EDB">
        <w:rPr>
          <w:rFonts w:ascii="Calibri" w:eastAsia="Andale Sans UI" w:hAnsi="Calibri" w:cs="Calibri"/>
          <w:kern w:val="3"/>
          <w:lang w:bidi="fa-IR"/>
        </w:rPr>
        <w:t xml:space="preserve">. </w:t>
      </w:r>
    </w:p>
    <w:p w14:paraId="42E4E533" w14:textId="77777777" w:rsidR="001D0DF7" w:rsidRPr="00D83EDB" w:rsidRDefault="001D0DF7" w:rsidP="00D83ED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p>
    <w:p w14:paraId="6239AB65" w14:textId="2ADE878D" w:rsidR="001D0DF7" w:rsidRPr="00D83EDB" w:rsidRDefault="001D0DF7" w:rsidP="00D83ED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val="de-DE" w:eastAsia="ja-JP" w:bidi="fa-IR"/>
        </w:rPr>
      </w:pPr>
      <w:r w:rsidRPr="00D83EDB">
        <w:rPr>
          <w:rFonts w:ascii="Calibri" w:eastAsia="Andale Sans UI" w:hAnsi="Calibri" w:cs="Calibri"/>
          <w:kern w:val="3"/>
          <w:lang w:eastAsia="ja-JP" w:bidi="fa-IR"/>
        </w:rPr>
        <w:t xml:space="preserve">Radni nie zgłosili uwag do protokołu, wobec czego Przewodniczący Rady poddał pod imienne głosowanie przyjęcie protokołu. Udział w głosowaniu wzięło 14 radnych, „za” przyjęciem protokołu głosowało </w:t>
      </w:r>
      <w:r w:rsidRPr="00D83EDB">
        <w:rPr>
          <w:rFonts w:ascii="Calibri" w:eastAsia="Andale Sans UI" w:hAnsi="Calibri" w:cs="Calibri"/>
          <w:kern w:val="3"/>
          <w:lang w:val="de-DE" w:eastAsia="ja-JP" w:bidi="fa-IR"/>
        </w:rPr>
        <w:t xml:space="preserve">14 </w:t>
      </w:r>
      <w:r w:rsidRPr="00D83EDB">
        <w:rPr>
          <w:rFonts w:ascii="Calibri" w:eastAsia="Andale Sans UI" w:hAnsi="Calibri" w:cs="Calibri"/>
          <w:kern w:val="3"/>
          <w:lang w:eastAsia="ja-JP" w:bidi="fa-IR"/>
        </w:rPr>
        <w:t>radnych, przeciw 0 radnych, wstrzymujących się</w:t>
      </w:r>
      <w:r w:rsidRPr="00D83EDB">
        <w:rPr>
          <w:rFonts w:ascii="Calibri" w:eastAsia="Andale Sans UI" w:hAnsi="Calibri" w:cs="Calibri"/>
          <w:kern w:val="3"/>
          <w:lang w:val="de-DE" w:eastAsia="ja-JP" w:bidi="fa-IR"/>
        </w:rPr>
        <w:t xml:space="preserve"> 0 </w:t>
      </w:r>
      <w:r w:rsidRPr="00D83EDB">
        <w:rPr>
          <w:rFonts w:ascii="Calibri" w:eastAsia="Andale Sans UI" w:hAnsi="Calibri" w:cs="Calibri"/>
          <w:kern w:val="3"/>
          <w:lang w:eastAsia="ja-JP" w:bidi="fa-IR"/>
        </w:rPr>
        <w:t>radny, nieobecny 0 radny</w:t>
      </w:r>
      <w:r w:rsidRPr="00D83EDB">
        <w:rPr>
          <w:rFonts w:ascii="Calibri" w:eastAsia="Andale Sans UI" w:hAnsi="Calibri" w:cs="Calibri"/>
          <w:kern w:val="3"/>
          <w:lang w:val="de-DE" w:eastAsia="ja-JP" w:bidi="fa-IR"/>
        </w:rPr>
        <w:t>.</w:t>
      </w:r>
    </w:p>
    <w:p w14:paraId="597121AC" w14:textId="77777777" w:rsidR="001D0DF7" w:rsidRPr="00D83EDB" w:rsidRDefault="001D0DF7" w:rsidP="00D83ED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val="de-DE" w:eastAsia="ja-JP" w:bidi="fa-IR"/>
        </w:rPr>
      </w:pPr>
    </w:p>
    <w:p w14:paraId="6425B779" w14:textId="2C692D6F" w:rsidR="001D0DF7" w:rsidRPr="00D83EDB" w:rsidRDefault="001D0DF7" w:rsidP="00D83EDB">
      <w:pPr>
        <w:widowControl w:val="0"/>
        <w:shd w:val="clear" w:color="auto" w:fill="FFFFFF"/>
        <w:tabs>
          <w:tab w:val="left" w:pos="1380"/>
        </w:tabs>
        <w:suppressAutoHyphens/>
        <w:autoSpaceDN w:val="0"/>
        <w:spacing w:after="0" w:line="360" w:lineRule="auto"/>
        <w:jc w:val="both"/>
        <w:textAlignment w:val="baseline"/>
        <w:rPr>
          <w:rFonts w:ascii="Calibri" w:hAnsi="Calibri" w:cs="Calibri"/>
          <w:color w:val="000000"/>
        </w:rPr>
      </w:pPr>
      <w:r w:rsidRPr="00D83EDB">
        <w:rPr>
          <w:rFonts w:ascii="Calibri" w:hAnsi="Calibri" w:cs="Calibri"/>
          <w:color w:val="000000"/>
        </w:rPr>
        <w:t xml:space="preserve">Imienny wykaz głosowania stanowi </w:t>
      </w:r>
      <w:bookmarkStart w:id="5" w:name="_Hlk110504735"/>
      <w:r w:rsidRPr="00D83EDB">
        <w:rPr>
          <w:rFonts w:ascii="Calibri" w:hAnsi="Calibri" w:cs="Calibri"/>
          <w:color w:val="000000"/>
        </w:rPr>
        <w:t xml:space="preserve">-  załącznik nr 7 do niniejszego protokołu. </w:t>
      </w:r>
      <w:bookmarkEnd w:id="5"/>
    </w:p>
    <w:p w14:paraId="15FC7DB1" w14:textId="77777777" w:rsidR="001D0DF7" w:rsidRPr="00D83EDB" w:rsidRDefault="001D0DF7" w:rsidP="00D83EDB">
      <w:pPr>
        <w:autoSpaceDE w:val="0"/>
        <w:autoSpaceDN w:val="0"/>
        <w:adjustRightInd w:val="0"/>
        <w:spacing w:after="0" w:line="360" w:lineRule="auto"/>
        <w:jc w:val="both"/>
        <w:rPr>
          <w:rFonts w:ascii="Calibri" w:hAnsi="Calibri" w:cs="Calibri"/>
          <w:color w:val="000000"/>
        </w:rPr>
      </w:pPr>
    </w:p>
    <w:p w14:paraId="126EB5E3" w14:textId="5275769D" w:rsidR="001D0DF7" w:rsidRPr="00D83EDB" w:rsidRDefault="001D0DF7" w:rsidP="00D83EDB">
      <w:pPr>
        <w:widowControl w:val="0"/>
        <w:suppressAutoHyphens/>
        <w:autoSpaceDN w:val="0"/>
        <w:spacing w:after="0" w:line="360" w:lineRule="auto"/>
        <w:jc w:val="both"/>
        <w:rPr>
          <w:rFonts w:ascii="Calibri" w:eastAsia="Andale Sans UI" w:hAnsi="Calibri" w:cs="Calibri"/>
          <w:kern w:val="3"/>
          <w:lang w:eastAsia="ja-JP" w:bidi="fa-IR"/>
        </w:rPr>
      </w:pPr>
      <w:r w:rsidRPr="00D83EDB">
        <w:rPr>
          <w:rFonts w:ascii="Calibri" w:eastAsia="Andale Sans UI" w:hAnsi="Calibri" w:cs="Calibri"/>
          <w:kern w:val="3"/>
          <w:lang w:eastAsia="ja-JP" w:bidi="fa-IR"/>
        </w:rPr>
        <w:t>W wyniku głosowania protokół Nr XLIX/2024 został przyjęty jednogłośnie przez Radę Miejską w Trzcielu.</w:t>
      </w:r>
    </w:p>
    <w:p w14:paraId="3C447CFD" w14:textId="77777777" w:rsidR="001D0DF7" w:rsidRPr="00D83EDB" w:rsidRDefault="001D0DF7" w:rsidP="00D83EDB">
      <w:pPr>
        <w:widowControl w:val="0"/>
        <w:suppressAutoHyphens/>
        <w:autoSpaceDN w:val="0"/>
        <w:spacing w:after="0" w:line="360" w:lineRule="auto"/>
        <w:jc w:val="both"/>
        <w:rPr>
          <w:rFonts w:ascii="Calibri" w:eastAsia="Andale Sans UI" w:hAnsi="Calibri" w:cs="Calibri"/>
          <w:kern w:val="3"/>
          <w:lang w:eastAsia="ja-JP" w:bidi="fa-IR"/>
        </w:rPr>
      </w:pPr>
    </w:p>
    <w:p w14:paraId="2A7BC03E" w14:textId="77777777" w:rsidR="001D0DF7" w:rsidRPr="00D83EDB" w:rsidRDefault="001D0DF7" w:rsidP="00D83EDB">
      <w:pPr>
        <w:widowControl w:val="0"/>
        <w:tabs>
          <w:tab w:val="left" w:pos="1380"/>
        </w:tabs>
        <w:suppressAutoHyphens/>
        <w:autoSpaceDN w:val="0"/>
        <w:spacing w:after="0" w:line="360" w:lineRule="auto"/>
        <w:jc w:val="both"/>
        <w:textAlignment w:val="baseline"/>
        <w:rPr>
          <w:rFonts w:ascii="Calibri" w:eastAsia="Andale Sans UI" w:hAnsi="Calibri" w:cs="Calibri"/>
          <w:b/>
          <w:bCs/>
          <w:kern w:val="3"/>
          <w:u w:val="single"/>
        </w:rPr>
      </w:pPr>
      <w:r w:rsidRPr="00D83EDB">
        <w:rPr>
          <w:rFonts w:ascii="Calibri" w:eastAsia="Andale Sans UI" w:hAnsi="Calibri" w:cs="Calibri"/>
          <w:b/>
          <w:bCs/>
          <w:kern w:val="3"/>
          <w:u w:val="single"/>
        </w:rPr>
        <w:lastRenderedPageBreak/>
        <w:t>Ad.8:</w:t>
      </w:r>
    </w:p>
    <w:p w14:paraId="5D6A4FA4" w14:textId="209E0857" w:rsidR="001D0DF7" w:rsidRPr="00D83EDB" w:rsidRDefault="001D0DF7" w:rsidP="00D83EDB">
      <w:pPr>
        <w:widowControl w:val="0"/>
        <w:tabs>
          <w:tab w:val="left" w:pos="1380"/>
        </w:tabs>
        <w:suppressAutoHyphens/>
        <w:autoSpaceDN w:val="0"/>
        <w:spacing w:after="0" w:line="360" w:lineRule="auto"/>
        <w:jc w:val="both"/>
        <w:textAlignment w:val="baseline"/>
        <w:rPr>
          <w:rFonts w:ascii="Calibri" w:hAnsi="Calibri" w:cs="Calibri"/>
          <w14:ligatures w14:val="standardContextual"/>
        </w:rPr>
      </w:pPr>
      <w:r w:rsidRPr="00D83EDB">
        <w:rPr>
          <w:rFonts w:ascii="Calibri" w:hAnsi="Calibri" w:cs="Calibri"/>
          <w14:ligatures w14:val="standardContextual"/>
        </w:rPr>
        <w:t xml:space="preserve">Podjęcie uchwały w sprawie: </w:t>
      </w:r>
      <w:r w:rsidRPr="00D83EDB">
        <w:rPr>
          <w:rFonts w:ascii="Calibri" w:hAnsi="Calibri" w:cs="Calibri"/>
        </w:rPr>
        <w:t>zatwierdzenia sprawozdania z realizacji programu współpracy Gminy Trzciel z organizacjami pozarządowymi i podmiotami prowadzącymi działalność pożytku publicznego w 2023 roku</w:t>
      </w:r>
      <w:r w:rsidRPr="00D83EDB">
        <w:rPr>
          <w:rFonts w:ascii="Calibri" w:hAnsi="Calibri" w:cs="Calibri"/>
          <w:b/>
          <w:bCs/>
        </w:rPr>
        <w:t xml:space="preserve"> </w:t>
      </w:r>
      <w:r w:rsidRPr="00D83EDB">
        <w:rPr>
          <w:rFonts w:ascii="Calibri" w:hAnsi="Calibri" w:cs="Calibri"/>
          <w14:ligatures w14:val="standardContextual"/>
        </w:rPr>
        <w:t xml:space="preserve">- </w:t>
      </w:r>
      <w:r w:rsidRPr="00D83EDB">
        <w:rPr>
          <w:rFonts w:ascii="Calibri" w:hAnsi="Calibri" w:cs="Calibri"/>
          <w:kern w:val="2"/>
          <w14:ligatures w14:val="standardContextual"/>
        </w:rPr>
        <w:t xml:space="preserve"> projekt uchwały </w:t>
      </w:r>
      <w:r w:rsidRPr="00D83EDB">
        <w:rPr>
          <w:rFonts w:ascii="Calibri" w:hAnsi="Calibri" w:cs="Calibri"/>
          <w:b/>
          <w:bCs/>
          <w:kern w:val="2"/>
          <w14:ligatures w14:val="standardContextual"/>
        </w:rPr>
        <w:t>nr 1</w:t>
      </w:r>
      <w:r w:rsidRPr="00D83EDB">
        <w:rPr>
          <w:rFonts w:ascii="Calibri" w:hAnsi="Calibri" w:cs="Calibri"/>
          <w14:ligatures w14:val="standardContextual"/>
        </w:rPr>
        <w:t xml:space="preserve">  </w:t>
      </w:r>
      <w:r w:rsidR="0096396D" w:rsidRPr="00D83EDB">
        <w:rPr>
          <w:rFonts w:ascii="Calibri" w:hAnsi="Calibri" w:cs="Calibri"/>
        </w:rPr>
        <w:t>– załącznik nr 8 do protokołu</w:t>
      </w:r>
    </w:p>
    <w:p w14:paraId="4FB3A65A" w14:textId="77777777" w:rsidR="001D0DF7" w:rsidRPr="00D83EDB" w:rsidRDefault="001D0DF7" w:rsidP="00D83EDB">
      <w:pPr>
        <w:widowControl w:val="0"/>
        <w:tabs>
          <w:tab w:val="left" w:pos="1380"/>
        </w:tabs>
        <w:suppressAutoHyphens/>
        <w:autoSpaceDN w:val="0"/>
        <w:spacing w:after="0" w:line="360" w:lineRule="auto"/>
        <w:jc w:val="both"/>
        <w:textAlignment w:val="baseline"/>
        <w:rPr>
          <w:rFonts w:ascii="Calibri" w:hAnsi="Calibri" w:cs="Calibri"/>
          <w14:ligatures w14:val="standardContextual"/>
        </w:rPr>
      </w:pPr>
    </w:p>
    <w:p w14:paraId="6F87459B" w14:textId="6C457CA7" w:rsidR="001D0DF7" w:rsidRPr="00D83EDB" w:rsidRDefault="0070479A" w:rsidP="00D83EDB">
      <w:pPr>
        <w:widowControl w:val="0"/>
        <w:tabs>
          <w:tab w:val="left" w:pos="1380"/>
        </w:tabs>
        <w:suppressAutoHyphens/>
        <w:autoSpaceDN w:val="0"/>
        <w:spacing w:after="0" w:line="360" w:lineRule="auto"/>
        <w:jc w:val="both"/>
        <w:textAlignment w:val="baseline"/>
        <w:rPr>
          <w:rFonts w:ascii="Calibri" w:hAnsi="Calibri" w:cs="Calibri"/>
          <w14:ligatures w14:val="standardContextual"/>
        </w:rPr>
      </w:pPr>
      <w:r w:rsidRPr="00D83EDB">
        <w:rPr>
          <w:rFonts w:ascii="Calibri" w:hAnsi="Calibri" w:cs="Calibri"/>
          <w:b/>
          <w:bCs/>
          <w14:ligatures w14:val="standardContextual"/>
        </w:rPr>
        <w:t>Przewodniczący RM</w:t>
      </w:r>
      <w:r w:rsidRPr="00D83EDB">
        <w:rPr>
          <w:rFonts w:ascii="Calibri" w:hAnsi="Calibri" w:cs="Calibri"/>
          <w14:ligatures w14:val="standardContextual"/>
        </w:rPr>
        <w:t xml:space="preserve"> – „Tutaj na komisji wspólnej było wszystko bardzo szczegółowo przedstawione przez pana Roberta Kaczmarka. Jeżeli są jeszcze jakieś pytania do tego materiału, które mają radni dostarczonego też jako załącznik do uchwały numer 1. Proszę o pytania. Prosiłbym wszystkich teraz przewodniczących Komisji o przeczytanie opinii na temat uchwał, które będą podjęte w dniu dzisiejszym”.</w:t>
      </w:r>
    </w:p>
    <w:p w14:paraId="417BF8CE" w14:textId="77777777" w:rsidR="001D0DF7" w:rsidRPr="00D83EDB" w:rsidRDefault="001D0DF7" w:rsidP="00D83EDB">
      <w:pPr>
        <w:widowControl w:val="0"/>
        <w:tabs>
          <w:tab w:val="left" w:pos="1380"/>
        </w:tabs>
        <w:suppressAutoHyphens/>
        <w:autoSpaceDN w:val="0"/>
        <w:spacing w:after="0" w:line="360" w:lineRule="auto"/>
        <w:jc w:val="both"/>
        <w:textAlignment w:val="baseline"/>
        <w:rPr>
          <w:rFonts w:ascii="Calibri" w:eastAsia="Andale Sans UI" w:hAnsi="Calibri" w:cs="Calibri"/>
          <w:b/>
          <w:bCs/>
          <w:kern w:val="3"/>
          <w:u w:val="single"/>
        </w:rPr>
      </w:pPr>
    </w:p>
    <w:p w14:paraId="705679CD" w14:textId="5BD8525A" w:rsidR="001D0DF7" w:rsidRPr="00D83EDB" w:rsidRDefault="001D0DF7" w:rsidP="00D83EDB">
      <w:pPr>
        <w:widowControl w:val="0"/>
        <w:tabs>
          <w:tab w:val="left" w:pos="1380"/>
        </w:tabs>
        <w:suppressAutoHyphens/>
        <w:autoSpaceDN w:val="0"/>
        <w:spacing w:after="0" w:line="360" w:lineRule="auto"/>
        <w:jc w:val="both"/>
        <w:textAlignment w:val="baseline"/>
        <w:rPr>
          <w:rFonts w:ascii="Calibri" w:eastAsia="Andale Sans UI" w:hAnsi="Calibri" w:cs="Calibri"/>
          <w:kern w:val="3"/>
          <w:lang w:eastAsia="ja-JP" w:bidi="fa-IR"/>
        </w:rPr>
      </w:pPr>
      <w:r w:rsidRPr="00D83EDB">
        <w:rPr>
          <w:rFonts w:ascii="Calibri" w:eastAsia="SimSun" w:hAnsi="Calibri" w:cs="Calibri"/>
          <w:b/>
          <w:kern w:val="3"/>
          <w:lang w:eastAsia="zh-CN" w:bidi="hi-IN"/>
        </w:rPr>
        <w:t>Przewodnicząca Komisji Ekologii, Rolnictwa i Bezpieczeństwa Publicznego RM</w:t>
      </w:r>
      <w:r w:rsidRPr="00D83EDB">
        <w:rPr>
          <w:rFonts w:ascii="Calibri" w:eastAsia="Andale Sans UI" w:hAnsi="Calibri" w:cs="Calibri"/>
          <w:b/>
          <w:kern w:val="3"/>
          <w:lang w:eastAsia="ja-JP" w:bidi="fa-IR"/>
        </w:rPr>
        <w:t xml:space="preserve">  Agnieszka </w:t>
      </w:r>
      <w:proofErr w:type="spellStart"/>
      <w:r w:rsidRPr="00D83EDB">
        <w:rPr>
          <w:rFonts w:ascii="Calibri" w:eastAsia="Andale Sans UI" w:hAnsi="Calibri" w:cs="Calibri"/>
          <w:b/>
          <w:kern w:val="3"/>
          <w:lang w:eastAsia="ja-JP" w:bidi="fa-IR"/>
        </w:rPr>
        <w:t>Czapłon</w:t>
      </w:r>
      <w:proofErr w:type="spellEnd"/>
      <w:r w:rsidRPr="00D83EDB">
        <w:rPr>
          <w:rFonts w:ascii="Calibri" w:eastAsia="Andale Sans UI" w:hAnsi="Calibri" w:cs="Calibri"/>
          <w:kern w:val="3"/>
          <w:lang w:eastAsia="ja-JP" w:bidi="fa-IR"/>
        </w:rPr>
        <w:t xml:space="preserve"> -  „</w:t>
      </w:r>
      <w:r w:rsidR="0070479A" w:rsidRPr="00D83EDB">
        <w:rPr>
          <w:rFonts w:ascii="Calibri" w:eastAsia="Andale Sans UI" w:hAnsi="Calibri" w:cs="Calibri"/>
          <w:kern w:val="3"/>
          <w:lang w:eastAsia="ja-JP" w:bidi="fa-IR"/>
        </w:rPr>
        <w:t xml:space="preserve"> Komisja Ekologii i Bezpieczeństwa Publicznego Rady Miejskiej w Trzcielu na posiedzeniu odbytym w dniu dzisiejszym po rozpatrzeniu i przeprowadzonej dyskusji zaopiniowała wszystkie projekty uchwał od numeru 1 do numeru 6 jednogłośnie pozytywnie. W głosowaniu udział wzięło 5 członków Komisji przy pięcioosobowym składzie”.</w:t>
      </w:r>
    </w:p>
    <w:p w14:paraId="318F3C29" w14:textId="77777777" w:rsidR="001D0DF7" w:rsidRPr="00D83EDB" w:rsidRDefault="001D0DF7" w:rsidP="00D83EDB">
      <w:pPr>
        <w:widowControl w:val="0"/>
        <w:tabs>
          <w:tab w:val="left" w:pos="1380"/>
        </w:tabs>
        <w:suppressAutoHyphens/>
        <w:autoSpaceDN w:val="0"/>
        <w:spacing w:after="0" w:line="360" w:lineRule="auto"/>
        <w:jc w:val="both"/>
        <w:textAlignment w:val="baseline"/>
        <w:rPr>
          <w:rFonts w:ascii="Calibri" w:eastAsia="Andale Sans UI" w:hAnsi="Calibri" w:cs="Calibri"/>
          <w:kern w:val="3"/>
          <w:lang w:eastAsia="ja-JP" w:bidi="fa-IR"/>
        </w:rPr>
      </w:pPr>
    </w:p>
    <w:p w14:paraId="5B6C7AD3" w14:textId="34236445" w:rsidR="001D0DF7" w:rsidRPr="00D83EDB" w:rsidRDefault="001D0DF7" w:rsidP="00D83EDB">
      <w:pPr>
        <w:widowControl w:val="0"/>
        <w:tabs>
          <w:tab w:val="left" w:pos="1380"/>
        </w:tabs>
        <w:suppressAutoHyphens/>
        <w:autoSpaceDN w:val="0"/>
        <w:spacing w:after="0" w:line="360" w:lineRule="auto"/>
        <w:jc w:val="both"/>
        <w:textAlignment w:val="baseline"/>
        <w:rPr>
          <w:rFonts w:ascii="Calibri" w:eastAsia="Andale Sans UI" w:hAnsi="Calibri" w:cs="Calibri"/>
          <w:kern w:val="3"/>
          <w:lang w:eastAsia="ja-JP" w:bidi="fa-IR"/>
        </w:rPr>
      </w:pPr>
      <w:r w:rsidRPr="00D83EDB">
        <w:rPr>
          <w:rFonts w:ascii="Calibri" w:hAnsi="Calibri" w:cs="Calibri"/>
          <w:color w:val="000000"/>
        </w:rPr>
        <w:t xml:space="preserve">-  załącznik nr </w:t>
      </w:r>
      <w:r w:rsidR="0096396D" w:rsidRPr="00D83EDB">
        <w:rPr>
          <w:rFonts w:ascii="Calibri" w:hAnsi="Calibri" w:cs="Calibri"/>
          <w:color w:val="000000"/>
        </w:rPr>
        <w:t>9</w:t>
      </w:r>
      <w:r w:rsidRPr="00D83EDB">
        <w:rPr>
          <w:rFonts w:ascii="Calibri" w:hAnsi="Calibri" w:cs="Calibri"/>
          <w:color w:val="000000"/>
        </w:rPr>
        <w:t xml:space="preserve"> do niniejszego protokołu.</w:t>
      </w:r>
    </w:p>
    <w:p w14:paraId="24731714" w14:textId="77777777" w:rsidR="001D0DF7" w:rsidRPr="00D83EDB" w:rsidRDefault="001D0DF7" w:rsidP="00D83EDB">
      <w:pPr>
        <w:widowControl w:val="0"/>
        <w:tabs>
          <w:tab w:val="left" w:pos="1380"/>
        </w:tabs>
        <w:suppressAutoHyphens/>
        <w:autoSpaceDN w:val="0"/>
        <w:spacing w:after="0" w:line="360" w:lineRule="auto"/>
        <w:jc w:val="both"/>
        <w:textAlignment w:val="baseline"/>
        <w:rPr>
          <w:rFonts w:ascii="Calibri" w:eastAsia="Andale Sans UI" w:hAnsi="Calibri" w:cs="Calibri"/>
          <w:kern w:val="3"/>
          <w:lang w:eastAsia="ja-JP" w:bidi="fa-IR"/>
        </w:rPr>
      </w:pPr>
    </w:p>
    <w:p w14:paraId="678F3D2A" w14:textId="77777777" w:rsidR="0070479A" w:rsidRPr="00D83EDB" w:rsidRDefault="001D0DF7" w:rsidP="00D83EDB">
      <w:pPr>
        <w:widowControl w:val="0"/>
        <w:tabs>
          <w:tab w:val="left" w:pos="1380"/>
        </w:tabs>
        <w:suppressAutoHyphens/>
        <w:autoSpaceDN w:val="0"/>
        <w:spacing w:after="0" w:line="360" w:lineRule="auto"/>
        <w:jc w:val="both"/>
        <w:textAlignment w:val="baseline"/>
        <w:rPr>
          <w:rFonts w:ascii="Calibri" w:eastAsia="Andale Sans UI" w:hAnsi="Calibri" w:cs="Calibri"/>
          <w:kern w:val="3"/>
          <w:lang w:eastAsia="ja-JP" w:bidi="fa-IR"/>
        </w:rPr>
      </w:pPr>
      <w:r w:rsidRPr="00D83EDB">
        <w:rPr>
          <w:rFonts w:ascii="Calibri" w:eastAsia="SimSun" w:hAnsi="Calibri" w:cs="Calibri"/>
          <w:b/>
          <w:kern w:val="3"/>
          <w:lang w:eastAsia="zh-CN" w:bidi="hi-IN"/>
        </w:rPr>
        <w:t xml:space="preserve">Przewodniczący Komisji Rozwoju Gospodarczego, Budżetu, Finansów, Planowania i Pracy RM Andrzej Kałek – </w:t>
      </w:r>
      <w:r w:rsidRPr="00D83EDB">
        <w:rPr>
          <w:rFonts w:ascii="Calibri" w:eastAsia="SimSun" w:hAnsi="Calibri" w:cs="Calibri"/>
          <w:bCs/>
          <w:kern w:val="3"/>
          <w:lang w:eastAsia="zh-CN" w:bidi="hi-IN"/>
        </w:rPr>
        <w:t>„</w:t>
      </w:r>
      <w:r w:rsidR="0070479A" w:rsidRPr="00D83EDB">
        <w:rPr>
          <w:rFonts w:ascii="Calibri" w:eastAsia="SimSun" w:hAnsi="Calibri" w:cs="Calibri"/>
          <w:bCs/>
          <w:kern w:val="3"/>
          <w:lang w:eastAsia="zh-CN" w:bidi="hi-IN"/>
        </w:rPr>
        <w:t xml:space="preserve"> </w:t>
      </w:r>
      <w:r w:rsidR="0070479A" w:rsidRPr="00D83EDB">
        <w:rPr>
          <w:rFonts w:ascii="Calibri" w:eastAsia="Andale Sans UI" w:hAnsi="Calibri" w:cs="Calibri"/>
          <w:kern w:val="3"/>
          <w:lang w:eastAsia="ja-JP" w:bidi="fa-IR"/>
        </w:rPr>
        <w:t>Komisja Budżetu  po rozpatrzeniu i przeprowadzeniu dyskusji w dniu dzisiejszym wszystkie projekty uchwał od numeru 1 do numeru 6 komisja zaopiniowała jednogłośnie pozytywnie. W głosowaniu brało udział 5 członków Komisji przy pięcioosobowym składzie”.</w:t>
      </w:r>
    </w:p>
    <w:p w14:paraId="27B5C099" w14:textId="77777777" w:rsidR="001D0DF7" w:rsidRPr="00D83EDB" w:rsidRDefault="001D0DF7"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p>
    <w:p w14:paraId="7024D621" w14:textId="10D24486" w:rsidR="001D0DF7" w:rsidRPr="00D83EDB" w:rsidRDefault="001D0DF7"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r w:rsidRPr="00D83EDB">
        <w:rPr>
          <w:rFonts w:ascii="Calibri" w:hAnsi="Calibri" w:cs="Calibri"/>
          <w:color w:val="000000"/>
        </w:rPr>
        <w:t>-  załącznik nr 1</w:t>
      </w:r>
      <w:r w:rsidR="0096396D" w:rsidRPr="00D83EDB">
        <w:rPr>
          <w:rFonts w:ascii="Calibri" w:hAnsi="Calibri" w:cs="Calibri"/>
          <w:color w:val="000000"/>
        </w:rPr>
        <w:t>0</w:t>
      </w:r>
      <w:r w:rsidRPr="00D83EDB">
        <w:rPr>
          <w:rFonts w:ascii="Calibri" w:hAnsi="Calibri" w:cs="Calibri"/>
          <w:color w:val="000000"/>
        </w:rPr>
        <w:t xml:space="preserve"> do niniejszego protokołu.</w:t>
      </w:r>
    </w:p>
    <w:p w14:paraId="3B9AC4F3" w14:textId="77777777" w:rsidR="001D0DF7" w:rsidRPr="00D83EDB" w:rsidRDefault="001D0DF7"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p>
    <w:p w14:paraId="7F6F1CD6" w14:textId="4FEC1A67" w:rsidR="001D0DF7" w:rsidRPr="00D83EDB" w:rsidRDefault="001D0DF7"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r w:rsidRPr="00D83EDB">
        <w:rPr>
          <w:rFonts w:ascii="Calibri" w:eastAsia="SimSun" w:hAnsi="Calibri" w:cs="Calibri"/>
          <w:b/>
          <w:kern w:val="3"/>
          <w:lang w:eastAsia="zh-CN" w:bidi="hi-IN"/>
        </w:rPr>
        <w:t>Przewodniczący Komisji Oświaty, Wychowania i Kultury RM Rafał Grabowski</w:t>
      </w:r>
      <w:r w:rsidRPr="00D83EDB">
        <w:rPr>
          <w:rFonts w:ascii="Calibri" w:eastAsia="SimSun" w:hAnsi="Calibri" w:cs="Calibri"/>
          <w:bCs/>
          <w:kern w:val="3"/>
          <w:lang w:eastAsia="zh-CN" w:bidi="hi-IN"/>
        </w:rPr>
        <w:t xml:space="preserve"> – „</w:t>
      </w:r>
      <w:r w:rsidR="0070479A" w:rsidRPr="00D83EDB">
        <w:rPr>
          <w:rFonts w:ascii="Calibri" w:eastAsia="SimSun" w:hAnsi="Calibri" w:cs="Calibri"/>
          <w:bCs/>
          <w:kern w:val="3"/>
          <w:lang w:eastAsia="zh-CN" w:bidi="hi-IN"/>
        </w:rPr>
        <w:t xml:space="preserve"> Komisja Oświaty Wychowania i Kultury Rady Miejskiej Trzcielu na posiedzeniu w dniu dzisiejszym jednogłośnie pozytywnie zaopiniowała wszystkie 6 projektów uchwał. W posiedzeniu wzięło udział 4 członków Komisji, przy czteroosobowym składzie, dziękuję”.</w:t>
      </w:r>
    </w:p>
    <w:p w14:paraId="606AFB50" w14:textId="77777777" w:rsidR="001D0DF7" w:rsidRPr="00D83EDB" w:rsidRDefault="001D0DF7"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p>
    <w:p w14:paraId="05A60530" w14:textId="03B43CA7" w:rsidR="001D0DF7" w:rsidRPr="00D83EDB" w:rsidRDefault="001D0DF7"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r w:rsidRPr="00D83EDB">
        <w:rPr>
          <w:rFonts w:ascii="Calibri" w:hAnsi="Calibri" w:cs="Calibri"/>
          <w:color w:val="000000"/>
        </w:rPr>
        <w:t>-  załącznik nr 1</w:t>
      </w:r>
      <w:r w:rsidR="0096396D" w:rsidRPr="00D83EDB">
        <w:rPr>
          <w:rFonts w:ascii="Calibri" w:hAnsi="Calibri" w:cs="Calibri"/>
          <w:color w:val="000000"/>
        </w:rPr>
        <w:t>1</w:t>
      </w:r>
      <w:r w:rsidRPr="00D83EDB">
        <w:rPr>
          <w:rFonts w:ascii="Calibri" w:hAnsi="Calibri" w:cs="Calibri"/>
          <w:color w:val="000000"/>
        </w:rPr>
        <w:t xml:space="preserve"> do niniejszego protokołu.</w:t>
      </w:r>
    </w:p>
    <w:p w14:paraId="1B777BD1" w14:textId="77777777" w:rsidR="001D0DF7" w:rsidRPr="00D83EDB" w:rsidRDefault="001D0DF7"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p>
    <w:p w14:paraId="128D0D05" w14:textId="4115B271" w:rsidR="001D0DF7" w:rsidRPr="00D83EDB" w:rsidRDefault="001D0DF7"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r w:rsidRPr="00D83EDB">
        <w:rPr>
          <w:rFonts w:ascii="Calibri" w:eastAsia="SimSun" w:hAnsi="Calibri" w:cs="Calibri"/>
          <w:b/>
          <w:kern w:val="3"/>
          <w:lang w:eastAsia="zh-CN" w:bidi="hi-IN"/>
        </w:rPr>
        <w:t>Przewodniczący Komisji Zdrowia, Opieki Socjalnej i Kultury Fizycznej RM Roman Piechaczek</w:t>
      </w:r>
      <w:r w:rsidRPr="00D83EDB">
        <w:rPr>
          <w:rFonts w:ascii="Calibri" w:eastAsia="SimSun" w:hAnsi="Calibri" w:cs="Calibri"/>
          <w:bCs/>
          <w:kern w:val="3"/>
          <w:lang w:eastAsia="zh-CN" w:bidi="hi-IN"/>
        </w:rPr>
        <w:t xml:space="preserve"> – „</w:t>
      </w:r>
      <w:r w:rsidR="0070479A" w:rsidRPr="00D83EDB">
        <w:rPr>
          <w:rFonts w:ascii="Calibri" w:eastAsia="SimSun" w:hAnsi="Calibri" w:cs="Calibri"/>
          <w:bCs/>
          <w:kern w:val="3"/>
          <w:lang w:eastAsia="zh-CN" w:bidi="hi-IN"/>
        </w:rPr>
        <w:t xml:space="preserve"> Komisja Zdrowia Opieki Socjalnej, Kultury Fizycznej Rady Miejskiej w Trzcielu na posiedzeniu odbytym </w:t>
      </w:r>
      <w:r w:rsidR="0070479A" w:rsidRPr="00D83EDB">
        <w:rPr>
          <w:rFonts w:ascii="Calibri" w:eastAsia="SimSun" w:hAnsi="Calibri" w:cs="Calibri"/>
          <w:bCs/>
          <w:kern w:val="3"/>
          <w:lang w:eastAsia="zh-CN" w:bidi="hi-IN"/>
        </w:rPr>
        <w:lastRenderedPageBreak/>
        <w:t>w dniu dzisiejszym projekty uchwał od numeru 1 do numeru 6 zaopiniowała jednogłośnie pozytywnie. W głosowaniu wzięło udział 5 członków komisji przy pięcioosobowym składzie.”</w:t>
      </w:r>
    </w:p>
    <w:p w14:paraId="58223FDA" w14:textId="77777777" w:rsidR="001D0DF7" w:rsidRPr="00D83EDB" w:rsidRDefault="001D0DF7" w:rsidP="00D83EDB">
      <w:pPr>
        <w:widowControl w:val="0"/>
        <w:tabs>
          <w:tab w:val="left" w:pos="1380"/>
        </w:tabs>
        <w:suppressAutoHyphens/>
        <w:autoSpaceDN w:val="0"/>
        <w:spacing w:after="0" w:line="360" w:lineRule="auto"/>
        <w:jc w:val="both"/>
        <w:textAlignment w:val="baseline"/>
        <w:rPr>
          <w:rFonts w:ascii="Calibri" w:eastAsia="Andale Sans UI" w:hAnsi="Calibri" w:cs="Calibri"/>
          <w:b/>
          <w:bCs/>
          <w:kern w:val="3"/>
          <w:u w:val="single"/>
        </w:rPr>
      </w:pPr>
    </w:p>
    <w:p w14:paraId="6887BA1C" w14:textId="4CF01999" w:rsidR="001D0DF7" w:rsidRPr="00D83EDB" w:rsidRDefault="001D0DF7" w:rsidP="00D83EDB">
      <w:pPr>
        <w:spacing w:after="0" w:line="360" w:lineRule="auto"/>
        <w:rPr>
          <w:rFonts w:ascii="Calibri" w:hAnsi="Calibri" w:cs="Calibri"/>
          <w:color w:val="000000"/>
        </w:rPr>
      </w:pPr>
      <w:r w:rsidRPr="00D83EDB">
        <w:rPr>
          <w:rFonts w:ascii="Calibri" w:hAnsi="Calibri" w:cs="Calibri"/>
          <w:color w:val="000000"/>
        </w:rPr>
        <w:t>-  załącznik nr 1</w:t>
      </w:r>
      <w:r w:rsidR="0096396D" w:rsidRPr="00D83EDB">
        <w:rPr>
          <w:rFonts w:ascii="Calibri" w:hAnsi="Calibri" w:cs="Calibri"/>
          <w:color w:val="000000"/>
        </w:rPr>
        <w:t>2</w:t>
      </w:r>
      <w:r w:rsidRPr="00D83EDB">
        <w:rPr>
          <w:rFonts w:ascii="Calibri" w:hAnsi="Calibri" w:cs="Calibri"/>
          <w:color w:val="000000"/>
        </w:rPr>
        <w:t xml:space="preserve"> do niniejszego protokołu.</w:t>
      </w:r>
    </w:p>
    <w:p w14:paraId="18BBAB9E" w14:textId="77777777" w:rsidR="0096396D" w:rsidRPr="00D83EDB" w:rsidRDefault="0096396D" w:rsidP="00D83EDB">
      <w:pPr>
        <w:spacing w:after="0" w:line="360" w:lineRule="auto"/>
        <w:rPr>
          <w:rFonts w:ascii="Calibri" w:hAnsi="Calibri" w:cs="Calibri"/>
          <w:color w:val="000000"/>
        </w:rPr>
      </w:pPr>
    </w:p>
    <w:p w14:paraId="76A8F9FA" w14:textId="28E523FA" w:rsidR="0096396D" w:rsidRPr="00D83EDB" w:rsidRDefault="0096396D" w:rsidP="00D83EDB">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bookmarkStart w:id="6" w:name="_Hlk162267851"/>
      <w:r w:rsidRPr="00D83EDB">
        <w:rPr>
          <w:rFonts w:ascii="Calibri" w:eastAsia="Andale Sans UI" w:hAnsi="Calibri" w:cs="Calibri"/>
          <w:b/>
          <w:bCs/>
          <w:kern w:val="3"/>
          <w:lang w:eastAsia="ja-JP" w:bidi="fa-IR"/>
        </w:rPr>
        <w:t>Uchwała Nr L/394/2024</w:t>
      </w:r>
    </w:p>
    <w:p w14:paraId="4B8ADD09" w14:textId="77777777" w:rsidR="0096396D" w:rsidRPr="00D83EDB" w:rsidRDefault="0096396D" w:rsidP="00D83EDB">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294E8DCB" w14:textId="7F139D25" w:rsidR="0096396D" w:rsidRPr="00D83EDB" w:rsidRDefault="0096396D" w:rsidP="00D83EDB">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D83EDB">
        <w:rPr>
          <w:rFonts w:ascii="Calibri" w:eastAsia="SimSun" w:hAnsi="Calibri" w:cs="Calibri"/>
          <w:bCs/>
          <w:kern w:val="3"/>
          <w:u w:val="single"/>
          <w:lang w:eastAsia="zh-CN" w:bidi="hi-IN"/>
        </w:rPr>
        <w:t xml:space="preserve">Głosowano w sprawie: </w:t>
      </w:r>
      <w:r w:rsidRPr="00D83EDB">
        <w:rPr>
          <w:rFonts w:ascii="Calibri" w:hAnsi="Calibri" w:cs="Calibri"/>
        </w:rPr>
        <w:t>zatwierdzenia sprawozdania z realizacji programu współpracy Gminy Trzciel z organizacjami pozarządowymi i podmiotami prowadzącymi działalność pożytku publicznego w 2023 roku</w:t>
      </w:r>
    </w:p>
    <w:p w14:paraId="45A27153" w14:textId="77777777" w:rsidR="0096396D" w:rsidRPr="00D83EDB" w:rsidRDefault="0096396D" w:rsidP="00D83EDB">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03E2490F" w14:textId="77777777" w:rsidR="0096396D" w:rsidRPr="00D83EDB" w:rsidRDefault="0096396D" w:rsidP="00D83EDB">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D83EDB">
        <w:rPr>
          <w:rFonts w:ascii="Calibri" w:eastAsia="SimSun" w:hAnsi="Calibri" w:cs="Calibri"/>
          <w:bCs/>
          <w:kern w:val="3"/>
          <w:u w:val="single"/>
          <w:lang w:eastAsia="zh-CN" w:bidi="hi-IN"/>
        </w:rPr>
        <w:t>Wyniki głosowania:</w:t>
      </w:r>
    </w:p>
    <w:p w14:paraId="1B197801" w14:textId="63A6015D" w:rsidR="0096396D" w:rsidRPr="00D83EDB" w:rsidRDefault="0096396D" w:rsidP="00D83EDB">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D83EDB">
        <w:rPr>
          <w:rFonts w:ascii="Calibri" w:eastAsia="SimSun" w:hAnsi="Calibri" w:cs="Calibri"/>
          <w:bCs/>
          <w:kern w:val="3"/>
          <w:lang w:eastAsia="zh-CN" w:bidi="hi-IN"/>
        </w:rPr>
        <w:t>Za: 14 głosów, Przeciw: 0 głosów, Wstrzymuję się: 0 głosów, Brak głosu: 0 głosów, Nieobecni: 0 osoba – załącznik nr 13 do protokołu.</w:t>
      </w:r>
    </w:p>
    <w:bookmarkEnd w:id="6"/>
    <w:p w14:paraId="7AC0A329" w14:textId="77777777" w:rsidR="0096396D" w:rsidRPr="00D83EDB" w:rsidRDefault="0096396D" w:rsidP="00D83EDB">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7EA85FDB" w14:textId="7708A402" w:rsidR="0096396D" w:rsidRPr="00D83EDB" w:rsidRDefault="0096396D" w:rsidP="00D83EDB">
      <w:pPr>
        <w:widowControl w:val="0"/>
        <w:tabs>
          <w:tab w:val="left" w:pos="1380"/>
        </w:tabs>
        <w:suppressAutoHyphens/>
        <w:autoSpaceDN w:val="0"/>
        <w:spacing w:after="0" w:line="360" w:lineRule="auto"/>
        <w:jc w:val="both"/>
        <w:textAlignment w:val="baseline"/>
        <w:rPr>
          <w:rFonts w:ascii="Calibri" w:eastAsia="Andale Sans UI" w:hAnsi="Calibri" w:cs="Calibri"/>
          <w:b/>
          <w:bCs/>
          <w:kern w:val="3"/>
          <w:u w:val="single"/>
        </w:rPr>
      </w:pPr>
      <w:r w:rsidRPr="00D83EDB">
        <w:rPr>
          <w:rFonts w:ascii="Calibri" w:eastAsia="Andale Sans UI" w:hAnsi="Calibri" w:cs="Calibri"/>
          <w:b/>
          <w:bCs/>
          <w:kern w:val="3"/>
          <w:u w:val="single"/>
        </w:rPr>
        <w:t>Ad.9:</w:t>
      </w:r>
    </w:p>
    <w:p w14:paraId="0033B029" w14:textId="3D20B822" w:rsidR="0096396D" w:rsidRPr="00D83EDB" w:rsidRDefault="0096396D" w:rsidP="00D83EDB">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D83EDB">
        <w:rPr>
          <w:rFonts w:ascii="Calibri" w:hAnsi="Calibri" w:cs="Calibri"/>
          <w14:ligatures w14:val="standardContextual"/>
        </w:rPr>
        <w:t xml:space="preserve">Podjęcie uchwały w sprawie: </w:t>
      </w:r>
      <w:r w:rsidRPr="00D83EDB">
        <w:rPr>
          <w:rFonts w:ascii="Calibri" w:eastAsia="Times New Roman" w:hAnsi="Calibri" w:cs="Calibri"/>
          <w:lang w:eastAsia="pl-PL"/>
        </w:rPr>
        <w:t xml:space="preserve">ustalenia wysokości ekwiwalentu pieniężnego dla strażaków ratowników ochotniczych straży pożarnych i kandydatów na strażaków ratowników na terenie Gminy Trzciel </w:t>
      </w:r>
      <w:r w:rsidRPr="00D83EDB">
        <w:rPr>
          <w:rFonts w:ascii="Calibri" w:hAnsi="Calibri" w:cs="Calibri"/>
        </w:rPr>
        <w:t xml:space="preserve">- projekt uchwały </w:t>
      </w:r>
      <w:r w:rsidRPr="00D83EDB">
        <w:rPr>
          <w:rFonts w:ascii="Calibri" w:hAnsi="Calibri" w:cs="Calibri"/>
          <w:b/>
          <w:bCs/>
        </w:rPr>
        <w:t xml:space="preserve">nr 2 </w:t>
      </w:r>
      <w:r w:rsidRPr="00D83EDB">
        <w:rPr>
          <w:rFonts w:ascii="Calibri" w:eastAsia="SimSun" w:hAnsi="Calibri" w:cs="Calibri"/>
          <w:bCs/>
          <w:kern w:val="3"/>
          <w:lang w:eastAsia="zh-CN" w:bidi="hi-IN"/>
        </w:rPr>
        <w:t>– załącznik nr 14 do protokołu.</w:t>
      </w:r>
    </w:p>
    <w:p w14:paraId="0ACB176E" w14:textId="77777777" w:rsidR="0096396D" w:rsidRPr="00D83EDB" w:rsidRDefault="0096396D"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p>
    <w:p w14:paraId="5E1305FC" w14:textId="4055F6FB" w:rsidR="0096396D" w:rsidRPr="00D83EDB" w:rsidRDefault="0096396D"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r w:rsidRPr="00D83EDB">
        <w:rPr>
          <w:rFonts w:ascii="Calibri" w:eastAsia="SimSun" w:hAnsi="Calibri" w:cs="Calibri"/>
          <w:b/>
          <w:kern w:val="3"/>
          <w:lang w:eastAsia="zh-CN" w:bidi="hi-IN"/>
        </w:rPr>
        <w:t xml:space="preserve">Sekretarz Gminy Jacek </w:t>
      </w:r>
      <w:proofErr w:type="spellStart"/>
      <w:r w:rsidRPr="00D83EDB">
        <w:rPr>
          <w:rFonts w:ascii="Calibri" w:eastAsia="SimSun" w:hAnsi="Calibri" w:cs="Calibri"/>
          <w:b/>
          <w:kern w:val="3"/>
          <w:lang w:eastAsia="zh-CN" w:bidi="hi-IN"/>
        </w:rPr>
        <w:t>Ignorek</w:t>
      </w:r>
      <w:proofErr w:type="spellEnd"/>
      <w:r w:rsidRPr="00D83EDB">
        <w:rPr>
          <w:rFonts w:ascii="Calibri" w:eastAsia="SimSun" w:hAnsi="Calibri" w:cs="Calibri"/>
          <w:bCs/>
          <w:kern w:val="3"/>
          <w:lang w:eastAsia="zh-CN" w:bidi="hi-IN"/>
        </w:rPr>
        <w:t xml:space="preserve"> – </w:t>
      </w:r>
      <w:r w:rsidR="00F62486" w:rsidRPr="00D83EDB">
        <w:rPr>
          <w:rFonts w:ascii="Calibri" w:eastAsia="SimSun" w:hAnsi="Calibri" w:cs="Calibri"/>
          <w:bCs/>
          <w:kern w:val="3"/>
          <w:lang w:eastAsia="zh-CN" w:bidi="hi-IN"/>
        </w:rPr>
        <w:t>„Panie Przewodniczący Szanowna Rado zgodnie z ustawą o ochotniczych strażach pożarnych Rada jest zobowiązana raz na 2 lata co najmniej podjąć uchwałę o ustaleniu wysokości ekwiwalentu pieniężnego dla strażaków, ratowników i kandydatów do bycia strażakiem, ratownikiem i taka uchwała została skonsultowana z zarządem gminnym, OSP terenie gminy Trzciel. I stawki te kształtują się obecnie następująco za udział w działaniach ratowniczych akcjach ratowniczych 30 zł za każdą godzinę, 20 zł za udział w szkoleniach i ćwiczeniach, 20 zł za wykonywanie zadań zleconych przez Burmistrza Trzciela takich jak zabezpieczenie imprez czy udział w innych zadaniach realizowanych przez Gminę, a także 15 zł za godzinę szkolenia udziału w kursie podstawowym przygotowującym do udziału w działaniach ratowniczych dla kandydatów na strażaków ochotników”.</w:t>
      </w:r>
    </w:p>
    <w:p w14:paraId="70300DDA" w14:textId="77777777" w:rsidR="0096396D" w:rsidRPr="00D83EDB" w:rsidRDefault="0096396D" w:rsidP="00D83EDB">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1B14C19E" w14:textId="6F9BC289" w:rsidR="0096396D" w:rsidRPr="00D83EDB" w:rsidRDefault="0096396D" w:rsidP="00D83EDB">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D83EDB">
        <w:rPr>
          <w:rFonts w:ascii="Calibri" w:eastAsia="Andale Sans UI" w:hAnsi="Calibri" w:cs="Calibri"/>
          <w:b/>
          <w:bCs/>
          <w:kern w:val="3"/>
          <w:lang w:eastAsia="ja-JP" w:bidi="fa-IR"/>
        </w:rPr>
        <w:t>Uchwała Nr L/395/2024</w:t>
      </w:r>
    </w:p>
    <w:p w14:paraId="065494E2" w14:textId="77777777" w:rsidR="0096396D" w:rsidRPr="00D83EDB" w:rsidRDefault="0096396D" w:rsidP="00D83EDB">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75E04457" w14:textId="0DEC3955" w:rsidR="0096396D" w:rsidRPr="00D83EDB" w:rsidRDefault="0096396D" w:rsidP="00D83EDB">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D83EDB">
        <w:rPr>
          <w:rFonts w:ascii="Calibri" w:eastAsia="SimSun" w:hAnsi="Calibri" w:cs="Calibri"/>
          <w:bCs/>
          <w:kern w:val="3"/>
          <w:u w:val="single"/>
          <w:lang w:eastAsia="zh-CN" w:bidi="hi-IN"/>
        </w:rPr>
        <w:t xml:space="preserve">Głosowano w sprawie: </w:t>
      </w:r>
      <w:r w:rsidRPr="00D83EDB">
        <w:rPr>
          <w:rFonts w:ascii="Calibri" w:eastAsia="Times New Roman" w:hAnsi="Calibri" w:cs="Calibri"/>
          <w:lang w:eastAsia="pl-PL"/>
        </w:rPr>
        <w:t>ustalenia wysokości ekwiwalentu pieniężnego dla strażaków ratowników ochotniczych straży pożarnych i kandydatów na strażaków ratowników na terenie Gminy Trzciel</w:t>
      </w:r>
    </w:p>
    <w:p w14:paraId="37AABE2F" w14:textId="77777777" w:rsidR="0096396D" w:rsidRPr="00D83EDB" w:rsidRDefault="0096396D" w:rsidP="00D83EDB">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2C4EDF3A" w14:textId="77777777" w:rsidR="0096396D" w:rsidRPr="00D83EDB" w:rsidRDefault="0096396D" w:rsidP="00D83EDB">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D83EDB">
        <w:rPr>
          <w:rFonts w:ascii="Calibri" w:eastAsia="SimSun" w:hAnsi="Calibri" w:cs="Calibri"/>
          <w:bCs/>
          <w:kern w:val="3"/>
          <w:u w:val="single"/>
          <w:lang w:eastAsia="zh-CN" w:bidi="hi-IN"/>
        </w:rPr>
        <w:lastRenderedPageBreak/>
        <w:t>Wyniki głosowania:</w:t>
      </w:r>
    </w:p>
    <w:p w14:paraId="68D678DA" w14:textId="3CC55BE4" w:rsidR="0096396D" w:rsidRPr="00D83EDB" w:rsidRDefault="0096396D" w:rsidP="00D83EDB">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D83EDB">
        <w:rPr>
          <w:rFonts w:ascii="Calibri" w:eastAsia="SimSun" w:hAnsi="Calibri" w:cs="Calibri"/>
          <w:bCs/>
          <w:kern w:val="3"/>
          <w:lang w:eastAsia="zh-CN" w:bidi="hi-IN"/>
        </w:rPr>
        <w:t>Za: 14 głosów, Przeciw: 0 głosów, Wstrzymuję się: 0 głosów, Brak głosu: 0 głosów, Nieobecni: 0 osoba – załącznik nr 1</w:t>
      </w:r>
      <w:r w:rsidR="00765C21" w:rsidRPr="00D83EDB">
        <w:rPr>
          <w:rFonts w:ascii="Calibri" w:eastAsia="SimSun" w:hAnsi="Calibri" w:cs="Calibri"/>
          <w:bCs/>
          <w:kern w:val="3"/>
          <w:lang w:eastAsia="zh-CN" w:bidi="hi-IN"/>
        </w:rPr>
        <w:t>5</w:t>
      </w:r>
      <w:r w:rsidRPr="00D83EDB">
        <w:rPr>
          <w:rFonts w:ascii="Calibri" w:eastAsia="SimSun" w:hAnsi="Calibri" w:cs="Calibri"/>
          <w:bCs/>
          <w:kern w:val="3"/>
          <w:lang w:eastAsia="zh-CN" w:bidi="hi-IN"/>
        </w:rPr>
        <w:t xml:space="preserve"> do protokołu.</w:t>
      </w:r>
    </w:p>
    <w:p w14:paraId="44B18768" w14:textId="77777777" w:rsidR="00765C21" w:rsidRPr="00D83EDB" w:rsidRDefault="00765C21" w:rsidP="00D83EDB">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44E98617" w14:textId="4478BBF8" w:rsidR="00765C21" w:rsidRPr="00D83EDB" w:rsidRDefault="00765C21" w:rsidP="00D83EDB">
      <w:pPr>
        <w:widowControl w:val="0"/>
        <w:tabs>
          <w:tab w:val="left" w:pos="1380"/>
        </w:tabs>
        <w:suppressAutoHyphens/>
        <w:autoSpaceDN w:val="0"/>
        <w:spacing w:after="0" w:line="360" w:lineRule="auto"/>
        <w:jc w:val="both"/>
        <w:textAlignment w:val="baseline"/>
        <w:rPr>
          <w:rFonts w:ascii="Calibri" w:eastAsia="Andale Sans UI" w:hAnsi="Calibri" w:cs="Calibri"/>
          <w:b/>
          <w:bCs/>
          <w:kern w:val="3"/>
          <w:u w:val="single"/>
        </w:rPr>
      </w:pPr>
      <w:r w:rsidRPr="00D83EDB">
        <w:rPr>
          <w:rFonts w:ascii="Calibri" w:eastAsia="Andale Sans UI" w:hAnsi="Calibri" w:cs="Calibri"/>
          <w:b/>
          <w:bCs/>
          <w:kern w:val="3"/>
          <w:u w:val="single"/>
        </w:rPr>
        <w:t>Ad.10:</w:t>
      </w:r>
    </w:p>
    <w:p w14:paraId="0F719DF2" w14:textId="139C8856" w:rsidR="00765C21" w:rsidRPr="00D83EDB" w:rsidRDefault="00765C21" w:rsidP="00D83EDB">
      <w:pPr>
        <w:spacing w:after="0" w:line="360" w:lineRule="auto"/>
        <w:jc w:val="both"/>
        <w:textAlignment w:val="baseline"/>
        <w:rPr>
          <w:rFonts w:ascii="Calibri" w:hAnsi="Calibri" w:cs="Calibri"/>
          <w:b/>
          <w:bCs/>
        </w:rPr>
      </w:pPr>
      <w:r w:rsidRPr="00D83EDB">
        <w:rPr>
          <w:rFonts w:ascii="Calibri" w:hAnsi="Calibri" w:cs="Calibri"/>
        </w:rPr>
        <w:t xml:space="preserve">Podjęcie uchwały </w:t>
      </w:r>
      <w:r w:rsidRPr="00D83EDB">
        <w:rPr>
          <w:rFonts w:ascii="Calibri" w:eastAsia="Times New Roman" w:hAnsi="Calibri" w:cs="Calibri"/>
          <w:lang w:eastAsia="pl-PL"/>
        </w:rPr>
        <w:t xml:space="preserve">w sprawie: </w:t>
      </w:r>
      <w:bookmarkStart w:id="7" w:name="_Hlk162271443"/>
      <w:r w:rsidRPr="00D83EDB">
        <w:rPr>
          <w:rFonts w:ascii="Calibri" w:hAnsi="Calibri" w:cs="Calibri"/>
          <w:bCs/>
        </w:rPr>
        <w:t xml:space="preserve">uchwalenia  „Programu opieki nad zwierzętami bezdomnymi oraz zapobiegania bezdomności zwierząt na terenie Gminy Trzciel na 2024 rok” </w:t>
      </w:r>
      <w:bookmarkEnd w:id="7"/>
      <w:r w:rsidRPr="00D83EDB">
        <w:rPr>
          <w:rFonts w:ascii="Calibri" w:hAnsi="Calibri" w:cs="Calibri"/>
        </w:rPr>
        <w:t xml:space="preserve">– projekt uchwały </w:t>
      </w:r>
      <w:r w:rsidRPr="00D83EDB">
        <w:rPr>
          <w:rFonts w:ascii="Calibri" w:hAnsi="Calibri" w:cs="Calibri"/>
          <w:b/>
          <w:bCs/>
        </w:rPr>
        <w:t xml:space="preserve">nr 3 </w:t>
      </w:r>
      <w:r w:rsidRPr="00D83EDB">
        <w:rPr>
          <w:rFonts w:ascii="Calibri" w:eastAsia="SimSun" w:hAnsi="Calibri" w:cs="Calibri"/>
          <w:bCs/>
          <w:kern w:val="3"/>
          <w:lang w:eastAsia="zh-CN" w:bidi="hi-IN"/>
        </w:rPr>
        <w:t>– załącznik nr 16 do protokołu.</w:t>
      </w:r>
      <w:r w:rsidRPr="00D83EDB">
        <w:rPr>
          <w:rFonts w:ascii="Calibri" w:hAnsi="Calibri" w:cs="Calibri"/>
          <w:b/>
          <w:bCs/>
        </w:rPr>
        <w:t xml:space="preserve"> </w:t>
      </w:r>
    </w:p>
    <w:p w14:paraId="4AA0310F" w14:textId="77777777" w:rsidR="00765C21" w:rsidRPr="00D83EDB" w:rsidRDefault="00765C21" w:rsidP="00D83EDB">
      <w:pPr>
        <w:spacing w:after="0" w:line="360" w:lineRule="auto"/>
        <w:jc w:val="both"/>
        <w:textAlignment w:val="baseline"/>
        <w:rPr>
          <w:rFonts w:ascii="Calibri" w:hAnsi="Calibri" w:cs="Calibri"/>
          <w:b/>
          <w:bCs/>
        </w:rPr>
      </w:pPr>
    </w:p>
    <w:p w14:paraId="1BEF1F00" w14:textId="663E0DDA" w:rsidR="00765C21" w:rsidRPr="00D83EDB" w:rsidRDefault="00765C21" w:rsidP="00D83EDB">
      <w:pPr>
        <w:spacing w:after="0" w:line="360" w:lineRule="auto"/>
        <w:jc w:val="both"/>
        <w:textAlignment w:val="baseline"/>
        <w:rPr>
          <w:rFonts w:ascii="Calibri" w:hAnsi="Calibri" w:cs="Calibri"/>
        </w:rPr>
      </w:pPr>
      <w:r w:rsidRPr="00D83EDB">
        <w:rPr>
          <w:rFonts w:ascii="Calibri" w:hAnsi="Calibri" w:cs="Calibri"/>
          <w:b/>
          <w:bCs/>
        </w:rPr>
        <w:t>Przewodniczący RM Jacek Marciniak</w:t>
      </w:r>
      <w:r w:rsidRPr="00D83EDB">
        <w:rPr>
          <w:rFonts w:ascii="Calibri" w:hAnsi="Calibri" w:cs="Calibri"/>
        </w:rPr>
        <w:t xml:space="preserve"> –</w:t>
      </w:r>
      <w:r w:rsidR="00F62486" w:rsidRPr="00D83EDB">
        <w:rPr>
          <w:rFonts w:ascii="Calibri" w:hAnsi="Calibri" w:cs="Calibri"/>
        </w:rPr>
        <w:t xml:space="preserve"> „Tu też mieliśmy ten projekt przedstawiony na komisji wspólnej pani Monika nam wszystko wyjaśniła dokładnie. Gdzie umieszczone są nasze zwierzęta jak są zabezpieczone miejsca dla tych zwierząt. I gdzie są punkty dokarmiania. Także myślę, że tutaj nie ma wątpliwości, jeżeli radni pozwolą proszę o gotowość do głosowania nad tym projektem”. </w:t>
      </w:r>
      <w:r w:rsidRPr="00D83EDB">
        <w:rPr>
          <w:rFonts w:ascii="Calibri" w:hAnsi="Calibri" w:cs="Calibri"/>
        </w:rPr>
        <w:t xml:space="preserve"> </w:t>
      </w:r>
    </w:p>
    <w:p w14:paraId="73A04198" w14:textId="5E67E162" w:rsidR="00765C21" w:rsidRPr="00D83EDB" w:rsidRDefault="00765C21" w:rsidP="00D83EDB">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D83EDB">
        <w:rPr>
          <w:rFonts w:ascii="Calibri" w:eastAsia="Andale Sans UI" w:hAnsi="Calibri" w:cs="Calibri"/>
          <w:b/>
          <w:bCs/>
          <w:kern w:val="3"/>
          <w:lang w:eastAsia="ja-JP" w:bidi="fa-IR"/>
        </w:rPr>
        <w:t>Uchwała Nr L/396/2024</w:t>
      </w:r>
    </w:p>
    <w:p w14:paraId="6601485C" w14:textId="77777777" w:rsidR="00765C21" w:rsidRPr="00D83EDB" w:rsidRDefault="00765C21" w:rsidP="00D83EDB">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5A41D573" w14:textId="3182F98B" w:rsidR="00765C21" w:rsidRPr="00D83EDB" w:rsidRDefault="00765C21" w:rsidP="00D83EDB">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D83EDB">
        <w:rPr>
          <w:rFonts w:ascii="Calibri" w:eastAsia="SimSun" w:hAnsi="Calibri" w:cs="Calibri"/>
          <w:bCs/>
          <w:kern w:val="3"/>
          <w:u w:val="single"/>
          <w:lang w:eastAsia="zh-CN" w:bidi="hi-IN"/>
        </w:rPr>
        <w:t xml:space="preserve">Głosowano w sprawie: </w:t>
      </w:r>
      <w:r w:rsidRPr="00D83EDB">
        <w:rPr>
          <w:rFonts w:ascii="Calibri" w:hAnsi="Calibri" w:cs="Calibri"/>
          <w:bCs/>
        </w:rPr>
        <w:t>uchwalenia  „Programu opieki nad zwierzętami bezdomnymi oraz zapobiegania bezdomności zwierząt na terenie Gminy Trzciel na 2024 rok”</w:t>
      </w:r>
    </w:p>
    <w:p w14:paraId="2AA6896D" w14:textId="77777777" w:rsidR="00765C21" w:rsidRPr="00D83EDB" w:rsidRDefault="00765C21" w:rsidP="00D83EDB">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51F2DC9C" w14:textId="77777777" w:rsidR="00765C21" w:rsidRPr="00D83EDB" w:rsidRDefault="00765C21" w:rsidP="00D83EDB">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D83EDB">
        <w:rPr>
          <w:rFonts w:ascii="Calibri" w:eastAsia="SimSun" w:hAnsi="Calibri" w:cs="Calibri"/>
          <w:bCs/>
          <w:kern w:val="3"/>
          <w:u w:val="single"/>
          <w:lang w:eastAsia="zh-CN" w:bidi="hi-IN"/>
        </w:rPr>
        <w:t>Wyniki głosowania:</w:t>
      </w:r>
    </w:p>
    <w:p w14:paraId="6D06277C" w14:textId="4A53BFC6" w:rsidR="00765C21" w:rsidRPr="00D83EDB" w:rsidRDefault="00765C21" w:rsidP="00D83EDB">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D83EDB">
        <w:rPr>
          <w:rFonts w:ascii="Calibri" w:eastAsia="SimSun" w:hAnsi="Calibri" w:cs="Calibri"/>
          <w:bCs/>
          <w:kern w:val="3"/>
          <w:lang w:eastAsia="zh-CN" w:bidi="hi-IN"/>
        </w:rPr>
        <w:t>Za: 14 głosów, Przeciw: 0 głosów, Wstrzymuję się: 0 głosów, Brak głosu: 0 głosów, Nieobecni: 0 osoba – załącznik nr 17 do protokołu.</w:t>
      </w:r>
    </w:p>
    <w:p w14:paraId="7A7D7AF8" w14:textId="77777777" w:rsidR="00765C21" w:rsidRPr="00D83EDB" w:rsidRDefault="00765C21" w:rsidP="00D83EDB">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30183910" w14:textId="5D7CEF59" w:rsidR="00765C21" w:rsidRPr="00D83EDB" w:rsidRDefault="00765C21" w:rsidP="00D83EDB">
      <w:pPr>
        <w:widowControl w:val="0"/>
        <w:tabs>
          <w:tab w:val="left" w:pos="1380"/>
        </w:tabs>
        <w:suppressAutoHyphens/>
        <w:autoSpaceDN w:val="0"/>
        <w:spacing w:after="0" w:line="360" w:lineRule="auto"/>
        <w:jc w:val="both"/>
        <w:textAlignment w:val="baseline"/>
        <w:rPr>
          <w:rFonts w:ascii="Calibri" w:eastAsia="Andale Sans UI" w:hAnsi="Calibri" w:cs="Calibri"/>
          <w:b/>
          <w:bCs/>
          <w:kern w:val="3"/>
          <w:u w:val="single"/>
        </w:rPr>
      </w:pPr>
      <w:bookmarkStart w:id="8" w:name="_Hlk162271688"/>
      <w:r w:rsidRPr="00D83EDB">
        <w:rPr>
          <w:rFonts w:ascii="Calibri" w:eastAsia="Andale Sans UI" w:hAnsi="Calibri" w:cs="Calibri"/>
          <w:b/>
          <w:bCs/>
          <w:kern w:val="3"/>
          <w:u w:val="single"/>
        </w:rPr>
        <w:t>Ad.11:</w:t>
      </w:r>
    </w:p>
    <w:bookmarkEnd w:id="8"/>
    <w:p w14:paraId="4FBC6D0E" w14:textId="35E6A956" w:rsidR="00765C21" w:rsidRPr="00D83EDB" w:rsidRDefault="00765C21"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r w:rsidRPr="00D83EDB">
        <w:rPr>
          <w:rFonts w:ascii="Calibri" w:hAnsi="Calibri" w:cs="Calibri"/>
        </w:rPr>
        <w:t xml:space="preserve">Podjęcie uchwały w sprawie: </w:t>
      </w:r>
      <w:r w:rsidRPr="00D83EDB">
        <w:rPr>
          <w:rFonts w:ascii="Calibri" w:eastAsia="Times New Roman" w:hAnsi="Calibri" w:cs="Calibri"/>
          <w:lang w:eastAsia="pl-PL"/>
        </w:rPr>
        <w:t xml:space="preserve">wyrażenia zgody na nieodpłatne przejęcie od Skarbu Państwa na rzecz Gminy Trzciel nieruchomości gruntowej położonej w obrębie geodezyjnym Jasieniec, gmina Trzciel </w:t>
      </w:r>
      <w:r w:rsidRPr="00D83EDB">
        <w:rPr>
          <w:rFonts w:ascii="Calibri" w:hAnsi="Calibri" w:cs="Calibri"/>
        </w:rPr>
        <w:t xml:space="preserve">- </w:t>
      </w:r>
      <w:r w:rsidRPr="00D83EDB">
        <w:rPr>
          <w:rFonts w:ascii="Calibri" w:hAnsi="Calibri" w:cs="Calibri"/>
          <w:kern w:val="2"/>
        </w:rPr>
        <w:t xml:space="preserve"> projekt uchwały </w:t>
      </w:r>
      <w:r w:rsidRPr="00D83EDB">
        <w:rPr>
          <w:rFonts w:ascii="Calibri" w:hAnsi="Calibri" w:cs="Calibri"/>
          <w:b/>
          <w:bCs/>
          <w:kern w:val="2"/>
        </w:rPr>
        <w:t xml:space="preserve">nr 4 </w:t>
      </w:r>
      <w:bookmarkStart w:id="9" w:name="_Hlk162271725"/>
      <w:r w:rsidRPr="00D83EDB">
        <w:rPr>
          <w:rFonts w:ascii="Calibri" w:eastAsia="SimSun" w:hAnsi="Calibri" w:cs="Calibri"/>
          <w:bCs/>
          <w:kern w:val="3"/>
          <w:lang w:eastAsia="zh-CN" w:bidi="hi-IN"/>
        </w:rPr>
        <w:t>– załącznik nr 18 do protokołu.</w:t>
      </w:r>
      <w:bookmarkEnd w:id="9"/>
    </w:p>
    <w:p w14:paraId="75A59BD9" w14:textId="77777777" w:rsidR="00765C21" w:rsidRPr="00D83EDB" w:rsidRDefault="00765C21"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p>
    <w:p w14:paraId="177EEAD1" w14:textId="4F72A072" w:rsidR="00765C21" w:rsidRPr="00D83EDB" w:rsidRDefault="00765C21" w:rsidP="00D83EDB">
      <w:pPr>
        <w:spacing w:after="0" w:line="360" w:lineRule="auto"/>
        <w:jc w:val="both"/>
        <w:textAlignment w:val="baseline"/>
        <w:rPr>
          <w:rFonts w:ascii="Calibri" w:hAnsi="Calibri" w:cs="Calibri"/>
        </w:rPr>
      </w:pPr>
      <w:r w:rsidRPr="00D83EDB">
        <w:rPr>
          <w:rFonts w:ascii="Calibri" w:hAnsi="Calibri" w:cs="Calibri"/>
          <w:b/>
          <w:bCs/>
        </w:rPr>
        <w:t>Przewodniczący RM Jacek Marciniak</w:t>
      </w:r>
      <w:r w:rsidRPr="00D83EDB">
        <w:rPr>
          <w:rFonts w:ascii="Calibri" w:hAnsi="Calibri" w:cs="Calibri"/>
        </w:rPr>
        <w:t xml:space="preserve"> – </w:t>
      </w:r>
      <w:r w:rsidR="00F62486" w:rsidRPr="00D83EDB">
        <w:rPr>
          <w:rFonts w:ascii="Calibri" w:hAnsi="Calibri" w:cs="Calibri"/>
        </w:rPr>
        <w:t>„ Też było przedstawione. Chodzi o nieruchomość położoną właśnie na Jasieńcu pod użyteczność publiczną z przeznaczeniem prawdopodobnie tutaj chodzi o budowę świetlicy. Także, czy są pytania do tego projektu uchwały? Jeżeli nie proszę o gotowość do głosowania”.</w:t>
      </w:r>
    </w:p>
    <w:p w14:paraId="7FF41B3E" w14:textId="77777777" w:rsidR="00765C21" w:rsidRPr="00D83EDB" w:rsidRDefault="00765C21" w:rsidP="00D83EDB">
      <w:pPr>
        <w:widowControl w:val="0"/>
        <w:tabs>
          <w:tab w:val="left" w:pos="1380"/>
        </w:tabs>
        <w:suppressAutoHyphens/>
        <w:autoSpaceDN w:val="0"/>
        <w:spacing w:after="0" w:line="360" w:lineRule="auto"/>
        <w:jc w:val="both"/>
        <w:textAlignment w:val="baseline"/>
        <w:rPr>
          <w:rFonts w:ascii="Calibri" w:eastAsia="Andale Sans UI" w:hAnsi="Calibri" w:cs="Calibri"/>
          <w:b/>
          <w:bCs/>
          <w:kern w:val="3"/>
          <w:u w:val="single"/>
        </w:rPr>
      </w:pPr>
    </w:p>
    <w:p w14:paraId="3CC00B09" w14:textId="13318FF2" w:rsidR="00765C21" w:rsidRPr="00D83EDB" w:rsidRDefault="00765C21" w:rsidP="00D83EDB">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D83EDB">
        <w:rPr>
          <w:rFonts w:ascii="Calibri" w:eastAsia="Andale Sans UI" w:hAnsi="Calibri" w:cs="Calibri"/>
          <w:b/>
          <w:bCs/>
          <w:kern w:val="3"/>
          <w:lang w:eastAsia="ja-JP" w:bidi="fa-IR"/>
        </w:rPr>
        <w:t>Uchwała Nr L/397/2024</w:t>
      </w:r>
    </w:p>
    <w:p w14:paraId="2E742406" w14:textId="77777777" w:rsidR="00765C21" w:rsidRPr="00D83EDB" w:rsidRDefault="00765C21" w:rsidP="00D83EDB">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3896C628" w14:textId="30C9EF0A" w:rsidR="00765C21" w:rsidRPr="00D83EDB" w:rsidRDefault="00765C21" w:rsidP="00D83EDB">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D83EDB">
        <w:rPr>
          <w:rFonts w:ascii="Calibri" w:eastAsia="SimSun" w:hAnsi="Calibri" w:cs="Calibri"/>
          <w:bCs/>
          <w:kern w:val="3"/>
          <w:u w:val="single"/>
          <w:lang w:eastAsia="zh-CN" w:bidi="hi-IN"/>
        </w:rPr>
        <w:t xml:space="preserve">Głosowano w sprawie: </w:t>
      </w:r>
      <w:r w:rsidRPr="00D83EDB">
        <w:rPr>
          <w:rFonts w:ascii="Calibri" w:eastAsia="Times New Roman" w:hAnsi="Calibri" w:cs="Calibri"/>
          <w:lang w:eastAsia="pl-PL"/>
        </w:rPr>
        <w:t xml:space="preserve">wyrażenia zgody na nieodpłatne przejęcie od Skarbu Państwa na rzecz Gminy </w:t>
      </w:r>
      <w:r w:rsidRPr="00D83EDB">
        <w:rPr>
          <w:rFonts w:ascii="Calibri" w:eastAsia="Times New Roman" w:hAnsi="Calibri" w:cs="Calibri"/>
          <w:lang w:eastAsia="pl-PL"/>
        </w:rPr>
        <w:lastRenderedPageBreak/>
        <w:t>Trzciel nieruchomości gruntowej położonej w obrębie geodezyjnym Jasieniec, gmina Trzciel</w:t>
      </w:r>
    </w:p>
    <w:p w14:paraId="0B3CCD6B" w14:textId="77777777" w:rsidR="00765C21" w:rsidRPr="00D83EDB" w:rsidRDefault="00765C21" w:rsidP="00D83EDB">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36A13007" w14:textId="77777777" w:rsidR="00765C21" w:rsidRPr="00D83EDB" w:rsidRDefault="00765C21" w:rsidP="00D83EDB">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D83EDB">
        <w:rPr>
          <w:rFonts w:ascii="Calibri" w:eastAsia="SimSun" w:hAnsi="Calibri" w:cs="Calibri"/>
          <w:bCs/>
          <w:kern w:val="3"/>
          <w:u w:val="single"/>
          <w:lang w:eastAsia="zh-CN" w:bidi="hi-IN"/>
        </w:rPr>
        <w:t>Wyniki głosowania:</w:t>
      </w:r>
    </w:p>
    <w:p w14:paraId="60BC522F" w14:textId="42719353" w:rsidR="00765C21" w:rsidRPr="00D83EDB" w:rsidRDefault="00765C21" w:rsidP="00D83EDB">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D83EDB">
        <w:rPr>
          <w:rFonts w:ascii="Calibri" w:eastAsia="SimSun" w:hAnsi="Calibri" w:cs="Calibri"/>
          <w:bCs/>
          <w:kern w:val="3"/>
          <w:lang w:eastAsia="zh-CN" w:bidi="hi-IN"/>
        </w:rPr>
        <w:t>Za: 14 głosów, Przeciw: 0 głosów, Wstrzymuję się: 0 głosów, Brak głosu: 0 głosów, Nieobecni: 0 osoba – załącznik nr 19 do protokołu.</w:t>
      </w:r>
    </w:p>
    <w:p w14:paraId="40F1064A" w14:textId="77777777" w:rsidR="00765C21" w:rsidRPr="00D83EDB" w:rsidRDefault="00765C21" w:rsidP="00D83EDB">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48FCF444" w14:textId="7A7F27DC" w:rsidR="00765C21" w:rsidRPr="00D83EDB" w:rsidRDefault="00765C21" w:rsidP="00D83EDB">
      <w:pPr>
        <w:widowControl w:val="0"/>
        <w:tabs>
          <w:tab w:val="left" w:pos="1380"/>
        </w:tabs>
        <w:suppressAutoHyphens/>
        <w:autoSpaceDN w:val="0"/>
        <w:spacing w:after="0" w:line="360" w:lineRule="auto"/>
        <w:jc w:val="both"/>
        <w:textAlignment w:val="baseline"/>
        <w:rPr>
          <w:rFonts w:ascii="Calibri" w:eastAsia="Andale Sans UI" w:hAnsi="Calibri" w:cs="Calibri"/>
          <w:b/>
          <w:bCs/>
          <w:kern w:val="3"/>
          <w:u w:val="single"/>
        </w:rPr>
      </w:pPr>
      <w:r w:rsidRPr="00D83EDB">
        <w:rPr>
          <w:rFonts w:ascii="Calibri" w:eastAsia="Andale Sans UI" w:hAnsi="Calibri" w:cs="Calibri"/>
          <w:b/>
          <w:bCs/>
          <w:kern w:val="3"/>
          <w:u w:val="single"/>
        </w:rPr>
        <w:t>Ad.12:</w:t>
      </w:r>
    </w:p>
    <w:p w14:paraId="74EA6C4C" w14:textId="49880FF8" w:rsidR="00765C21" w:rsidRPr="00D83EDB" w:rsidRDefault="00765C21"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r w:rsidRPr="00D83EDB">
        <w:rPr>
          <w:rFonts w:ascii="Calibri" w:hAnsi="Calibri" w:cs="Calibri"/>
        </w:rPr>
        <w:t>Podjęcie uchwały w sprawie: zmiany uchwały budżetowej Gminy Trzciel na 2024 rok</w:t>
      </w:r>
      <w:r w:rsidRPr="00D83EDB">
        <w:rPr>
          <w:rFonts w:ascii="Calibri" w:hAnsi="Calibri" w:cs="Calibri"/>
          <w:i/>
          <w:iCs/>
        </w:rPr>
        <w:t xml:space="preserve"> </w:t>
      </w:r>
      <w:r w:rsidRPr="00D83EDB">
        <w:rPr>
          <w:rFonts w:ascii="Calibri" w:hAnsi="Calibri" w:cs="Calibri"/>
        </w:rPr>
        <w:t xml:space="preserve"> - </w:t>
      </w:r>
      <w:r w:rsidRPr="00D83EDB">
        <w:rPr>
          <w:rFonts w:ascii="Calibri" w:hAnsi="Calibri" w:cs="Calibri"/>
          <w:kern w:val="2"/>
        </w:rPr>
        <w:t xml:space="preserve"> projekt uchwały </w:t>
      </w:r>
      <w:r w:rsidRPr="00D83EDB">
        <w:rPr>
          <w:rFonts w:ascii="Calibri" w:hAnsi="Calibri" w:cs="Calibri"/>
          <w:b/>
          <w:bCs/>
          <w:kern w:val="2"/>
        </w:rPr>
        <w:t xml:space="preserve">nr 5 </w:t>
      </w:r>
      <w:r w:rsidRPr="00D83EDB">
        <w:rPr>
          <w:rFonts w:ascii="Calibri" w:eastAsia="SimSun" w:hAnsi="Calibri" w:cs="Calibri"/>
          <w:bCs/>
          <w:kern w:val="3"/>
          <w:lang w:eastAsia="zh-CN" w:bidi="hi-IN"/>
        </w:rPr>
        <w:t>– załącznik nr 20 do protokołu.</w:t>
      </w:r>
    </w:p>
    <w:p w14:paraId="480424C5" w14:textId="77777777" w:rsidR="004207C9" w:rsidRPr="00D83EDB" w:rsidRDefault="004207C9"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p>
    <w:p w14:paraId="3BB6B433" w14:textId="2C684791" w:rsidR="004207C9" w:rsidRPr="00D83EDB" w:rsidRDefault="004207C9"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r w:rsidRPr="00D83EDB">
        <w:rPr>
          <w:rFonts w:ascii="Calibri" w:eastAsia="SimSun" w:hAnsi="Calibri" w:cs="Calibri"/>
          <w:b/>
          <w:kern w:val="3"/>
          <w:lang w:eastAsia="zh-CN" w:bidi="hi-IN"/>
        </w:rPr>
        <w:t>Skarbnik Gminy Renata Kopeć</w:t>
      </w:r>
      <w:r w:rsidRPr="00D83EDB">
        <w:rPr>
          <w:rFonts w:ascii="Calibri" w:eastAsia="SimSun" w:hAnsi="Calibri" w:cs="Calibri"/>
          <w:bCs/>
          <w:kern w:val="3"/>
          <w:lang w:eastAsia="zh-CN" w:bidi="hi-IN"/>
        </w:rPr>
        <w:t xml:space="preserve"> </w:t>
      </w:r>
      <w:r w:rsidR="00F62486" w:rsidRPr="00D83EDB">
        <w:rPr>
          <w:rFonts w:ascii="Calibri" w:eastAsia="SimSun" w:hAnsi="Calibri" w:cs="Calibri"/>
          <w:bCs/>
          <w:kern w:val="3"/>
          <w:lang w:eastAsia="zh-CN" w:bidi="hi-IN"/>
        </w:rPr>
        <w:t>–</w:t>
      </w:r>
      <w:r w:rsidRPr="00D83EDB">
        <w:rPr>
          <w:rFonts w:ascii="Calibri" w:eastAsia="SimSun" w:hAnsi="Calibri" w:cs="Calibri"/>
          <w:bCs/>
          <w:kern w:val="3"/>
          <w:lang w:eastAsia="zh-CN" w:bidi="hi-IN"/>
        </w:rPr>
        <w:t xml:space="preserve"> </w:t>
      </w:r>
      <w:r w:rsidR="00F62486" w:rsidRPr="00D83EDB">
        <w:rPr>
          <w:rFonts w:ascii="Calibri" w:eastAsia="SimSun" w:hAnsi="Calibri" w:cs="Calibri"/>
          <w:bCs/>
          <w:kern w:val="3"/>
          <w:lang w:eastAsia="zh-CN" w:bidi="hi-IN"/>
        </w:rPr>
        <w:t>„ W projekcie tej uchwały mamy zmiany dotyczące dochodów i wydatków budżetu. Zwiększamy zarówno dochody, jak i wydatki o łączną kwotę 1.365.138 zł i największe zmiany dotyczą wprowadzenia zwiększenia z tytułu części oświatowej subwencji ogólnej. Jest ona zwiększona o kwotę 1.013.251 zł i będzie ona przeznaczona na podwyżki wynagrodzeń nauczycieli oraz zwiększone odpis na zakładowy fundusz świadczeń socjalnych w obu zespołach. Zwiększona również została dla gminy część, a właściwie to wprowadzona, bo w pierwotnym planie budżetu nie było takiej części subwencji ogólnej, a jest tu mowa o części rozwojowej subwencji ogólnej w kwocie 347.577 zł. Jeżeli chodzi o wydatki, to całą subwencję oświatową wprowadzamy na tak jak wspomniałam wynagrodzenia w szkołach. Jeżeli chodzi o część rozwojową to tutaj między innymi zwiększamy 100.000 na remonty dróg gminnych wprowadzamy na modernizację budynku biblioteki w Trzcielu kwotę 800.000 tysięcy 20.000 na remont świetlicy wiejskiej w Lutol Suchym. Oraz naprawę dachu na budynku gminnym 25.000. Pozostałe zmiany dotyczą wprowadzenia niewykorzystanych środków z poprzedniego roku i dotyczą one środków z zezwoleń na sprzedaż napojów alkoholowych z części opłaty na zezwolenie na sprzedaż napojów alkoholowych w obrocie hurtowym. Niewykorzystane środki z opłat i kar za korzystanie ze środowiska oraz niewykorzystane środki w zeszłym roku z polskiego ładu jest to łączna kwota 108.885,91 zł, które wprowadzamy zarówno po stronie przychodowej budżetu, jak i na wydatki tego roku”.</w:t>
      </w:r>
    </w:p>
    <w:p w14:paraId="77E7B36E" w14:textId="77777777" w:rsidR="00765C21" w:rsidRPr="00D83EDB" w:rsidRDefault="00765C21"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p>
    <w:p w14:paraId="60035C9E" w14:textId="5593249F" w:rsidR="004207C9" w:rsidRPr="00D83EDB" w:rsidRDefault="004207C9" w:rsidP="00D83EDB">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D83EDB">
        <w:rPr>
          <w:rFonts w:ascii="Calibri" w:eastAsia="Andale Sans UI" w:hAnsi="Calibri" w:cs="Calibri"/>
          <w:b/>
          <w:bCs/>
          <w:kern w:val="3"/>
          <w:lang w:eastAsia="ja-JP" w:bidi="fa-IR"/>
        </w:rPr>
        <w:t>Uchwała Nr L/398/2024</w:t>
      </w:r>
    </w:p>
    <w:p w14:paraId="7C050C7C" w14:textId="77777777" w:rsidR="004207C9" w:rsidRPr="00D83EDB" w:rsidRDefault="004207C9" w:rsidP="00D83EDB">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68BCF13F" w14:textId="539EA1EE" w:rsidR="004207C9" w:rsidRPr="00D83EDB" w:rsidRDefault="004207C9" w:rsidP="00D83EDB">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D83EDB">
        <w:rPr>
          <w:rFonts w:ascii="Calibri" w:eastAsia="SimSun" w:hAnsi="Calibri" w:cs="Calibri"/>
          <w:bCs/>
          <w:kern w:val="3"/>
          <w:u w:val="single"/>
          <w:lang w:eastAsia="zh-CN" w:bidi="hi-IN"/>
        </w:rPr>
        <w:t xml:space="preserve">Głosowano w sprawie: </w:t>
      </w:r>
      <w:r w:rsidRPr="00D83EDB">
        <w:rPr>
          <w:rFonts w:ascii="Calibri" w:hAnsi="Calibri" w:cs="Calibri"/>
        </w:rPr>
        <w:t>zmiany uchwały budżetowej Gminy Trzciel na 2024 rok</w:t>
      </w:r>
      <w:r w:rsidRPr="00D83EDB">
        <w:rPr>
          <w:rFonts w:ascii="Calibri" w:hAnsi="Calibri" w:cs="Calibri"/>
          <w:i/>
          <w:iCs/>
        </w:rPr>
        <w:t xml:space="preserve">  </w:t>
      </w:r>
      <w:r w:rsidRPr="00D83EDB">
        <w:rPr>
          <w:rFonts w:ascii="Calibri" w:hAnsi="Calibri" w:cs="Calibri"/>
        </w:rPr>
        <w:t xml:space="preserve">                                 </w:t>
      </w:r>
    </w:p>
    <w:p w14:paraId="337FF5FF" w14:textId="77777777" w:rsidR="004207C9" w:rsidRPr="00D83EDB" w:rsidRDefault="004207C9" w:rsidP="00D83EDB">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4F0D17FE" w14:textId="77777777" w:rsidR="004207C9" w:rsidRPr="00D83EDB" w:rsidRDefault="004207C9" w:rsidP="00D83EDB">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D83EDB">
        <w:rPr>
          <w:rFonts w:ascii="Calibri" w:eastAsia="SimSun" w:hAnsi="Calibri" w:cs="Calibri"/>
          <w:bCs/>
          <w:kern w:val="3"/>
          <w:u w:val="single"/>
          <w:lang w:eastAsia="zh-CN" w:bidi="hi-IN"/>
        </w:rPr>
        <w:t>Wyniki głosowania:</w:t>
      </w:r>
    </w:p>
    <w:p w14:paraId="445E5BBE" w14:textId="4F37126F" w:rsidR="004207C9" w:rsidRPr="00D83EDB" w:rsidRDefault="004207C9" w:rsidP="00D83EDB">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D83EDB">
        <w:rPr>
          <w:rFonts w:ascii="Calibri" w:eastAsia="SimSun" w:hAnsi="Calibri" w:cs="Calibri"/>
          <w:bCs/>
          <w:kern w:val="3"/>
          <w:lang w:eastAsia="zh-CN" w:bidi="hi-IN"/>
        </w:rPr>
        <w:t>Za: 14 głosów, Przeciw: 0 głosów, Wstrzymuję się: 0 głosów, Brak głosu: 0 głosów, Nieobecni: 0 osoba – załącznik nr 21 do protokołu.</w:t>
      </w:r>
    </w:p>
    <w:p w14:paraId="160196E8" w14:textId="77777777" w:rsidR="00765C21" w:rsidRPr="00D83EDB" w:rsidRDefault="00765C21" w:rsidP="00D83EDB">
      <w:pPr>
        <w:widowControl w:val="0"/>
        <w:tabs>
          <w:tab w:val="left" w:pos="1380"/>
        </w:tabs>
        <w:suppressAutoHyphens/>
        <w:autoSpaceDN w:val="0"/>
        <w:spacing w:after="0" w:line="360" w:lineRule="auto"/>
        <w:jc w:val="both"/>
        <w:textAlignment w:val="baseline"/>
        <w:rPr>
          <w:rFonts w:ascii="Calibri" w:eastAsia="Andale Sans UI" w:hAnsi="Calibri" w:cs="Calibri"/>
          <w:b/>
          <w:bCs/>
          <w:kern w:val="3"/>
          <w:u w:val="single"/>
        </w:rPr>
      </w:pPr>
    </w:p>
    <w:p w14:paraId="53B9DEDA" w14:textId="5605149A" w:rsidR="004207C9" w:rsidRPr="00D83EDB" w:rsidRDefault="004207C9" w:rsidP="00D83EDB">
      <w:pPr>
        <w:widowControl w:val="0"/>
        <w:tabs>
          <w:tab w:val="left" w:pos="1380"/>
        </w:tabs>
        <w:suppressAutoHyphens/>
        <w:autoSpaceDN w:val="0"/>
        <w:spacing w:after="0" w:line="360" w:lineRule="auto"/>
        <w:jc w:val="both"/>
        <w:textAlignment w:val="baseline"/>
        <w:rPr>
          <w:rFonts w:ascii="Calibri" w:eastAsia="Andale Sans UI" w:hAnsi="Calibri" w:cs="Calibri"/>
          <w:b/>
          <w:bCs/>
          <w:kern w:val="3"/>
          <w:u w:val="single"/>
        </w:rPr>
      </w:pPr>
      <w:r w:rsidRPr="00D83EDB">
        <w:rPr>
          <w:rFonts w:ascii="Calibri" w:eastAsia="Andale Sans UI" w:hAnsi="Calibri" w:cs="Calibri"/>
          <w:b/>
          <w:bCs/>
          <w:kern w:val="3"/>
          <w:u w:val="single"/>
        </w:rPr>
        <w:t>Ad.13:</w:t>
      </w:r>
    </w:p>
    <w:p w14:paraId="03AACC3D" w14:textId="705BA877" w:rsidR="004207C9" w:rsidRPr="00D83EDB" w:rsidRDefault="004207C9"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r w:rsidRPr="00D83EDB">
        <w:rPr>
          <w:rFonts w:ascii="Calibri" w:hAnsi="Calibri" w:cs="Calibri"/>
        </w:rPr>
        <w:t xml:space="preserve">Podjęcie uchwały w sprawie: zmiany Wieloletniej Prognozy Finansowej Gminy Trzciel na lata 2024 – 2045 - </w:t>
      </w:r>
      <w:r w:rsidRPr="00D83EDB">
        <w:rPr>
          <w:rFonts w:ascii="Calibri" w:hAnsi="Calibri" w:cs="Calibri"/>
          <w:kern w:val="2"/>
        </w:rPr>
        <w:t xml:space="preserve"> projekt uchwały </w:t>
      </w:r>
      <w:r w:rsidRPr="00D83EDB">
        <w:rPr>
          <w:rFonts w:ascii="Calibri" w:hAnsi="Calibri" w:cs="Calibri"/>
          <w:b/>
          <w:bCs/>
          <w:kern w:val="2"/>
        </w:rPr>
        <w:t xml:space="preserve">nr 6 </w:t>
      </w:r>
      <w:r w:rsidRPr="00D83EDB">
        <w:rPr>
          <w:rFonts w:ascii="Calibri" w:eastAsia="SimSun" w:hAnsi="Calibri" w:cs="Calibri"/>
          <w:bCs/>
          <w:kern w:val="3"/>
          <w:lang w:eastAsia="zh-CN" w:bidi="hi-IN"/>
        </w:rPr>
        <w:t>– załącznik nr 22 do protokołu.</w:t>
      </w:r>
    </w:p>
    <w:p w14:paraId="58DFF73C" w14:textId="77777777" w:rsidR="004207C9" w:rsidRPr="00D83EDB" w:rsidRDefault="004207C9"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p>
    <w:p w14:paraId="4AF270DC" w14:textId="00E3F5E9" w:rsidR="004207C9" w:rsidRPr="00D83EDB" w:rsidRDefault="004207C9"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r w:rsidRPr="00D83EDB">
        <w:rPr>
          <w:rFonts w:ascii="Calibri" w:eastAsia="SimSun" w:hAnsi="Calibri" w:cs="Calibri"/>
          <w:b/>
          <w:kern w:val="3"/>
          <w:lang w:eastAsia="zh-CN" w:bidi="hi-IN"/>
        </w:rPr>
        <w:t>Skarbnik Gminy Renata Kopeć</w:t>
      </w:r>
      <w:r w:rsidRPr="00D83EDB">
        <w:rPr>
          <w:rFonts w:ascii="Calibri" w:eastAsia="SimSun" w:hAnsi="Calibri" w:cs="Calibri"/>
          <w:bCs/>
          <w:kern w:val="3"/>
          <w:lang w:eastAsia="zh-CN" w:bidi="hi-IN"/>
        </w:rPr>
        <w:t xml:space="preserve"> </w:t>
      </w:r>
      <w:r w:rsidR="00F62486" w:rsidRPr="00D83EDB">
        <w:rPr>
          <w:rFonts w:ascii="Calibri" w:eastAsia="SimSun" w:hAnsi="Calibri" w:cs="Calibri"/>
          <w:bCs/>
          <w:kern w:val="3"/>
          <w:lang w:eastAsia="zh-CN" w:bidi="hi-IN"/>
        </w:rPr>
        <w:t>–</w:t>
      </w:r>
      <w:r w:rsidRPr="00D83EDB">
        <w:rPr>
          <w:rFonts w:ascii="Calibri" w:eastAsia="SimSun" w:hAnsi="Calibri" w:cs="Calibri"/>
          <w:bCs/>
          <w:kern w:val="3"/>
          <w:lang w:eastAsia="zh-CN" w:bidi="hi-IN"/>
        </w:rPr>
        <w:t xml:space="preserve"> </w:t>
      </w:r>
      <w:r w:rsidR="00F62486" w:rsidRPr="00D83EDB">
        <w:rPr>
          <w:rFonts w:ascii="Calibri" w:eastAsia="SimSun" w:hAnsi="Calibri" w:cs="Calibri"/>
          <w:bCs/>
          <w:kern w:val="3"/>
          <w:lang w:eastAsia="zh-CN" w:bidi="hi-IN"/>
        </w:rPr>
        <w:t>„ W projekcie tej uchwały dokonujemy zmiany tylko w załączniku numer 1 Wieloletnia Prognoza Finansowa i tutaj zmiany dotyczą roku 2024. Wszystkie zmiany zgodnie z uchwałą budżetową zostały wprowadzone do Wieloletniej Prognozy Finansowej”.</w:t>
      </w:r>
    </w:p>
    <w:p w14:paraId="1C5A300F" w14:textId="77777777" w:rsidR="004207C9" w:rsidRPr="00D83EDB" w:rsidRDefault="004207C9" w:rsidP="00D83EDB">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p>
    <w:p w14:paraId="413D118B" w14:textId="45B841D0" w:rsidR="004207C9" w:rsidRPr="00D83EDB" w:rsidRDefault="004207C9" w:rsidP="00D83EDB">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D83EDB">
        <w:rPr>
          <w:rFonts w:ascii="Calibri" w:eastAsia="Andale Sans UI" w:hAnsi="Calibri" w:cs="Calibri"/>
          <w:b/>
          <w:bCs/>
          <w:kern w:val="3"/>
          <w:lang w:eastAsia="ja-JP" w:bidi="fa-IR"/>
        </w:rPr>
        <w:t>Uchwała Nr L/399/2024</w:t>
      </w:r>
    </w:p>
    <w:p w14:paraId="5ED6E9DF" w14:textId="77777777" w:rsidR="004207C9" w:rsidRPr="00D83EDB" w:rsidRDefault="004207C9" w:rsidP="00D83EDB">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75D6EAD2" w14:textId="772B8E20" w:rsidR="004207C9" w:rsidRPr="00D83EDB" w:rsidRDefault="004207C9" w:rsidP="00D83EDB">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D83EDB">
        <w:rPr>
          <w:rFonts w:ascii="Calibri" w:eastAsia="SimSun" w:hAnsi="Calibri" w:cs="Calibri"/>
          <w:bCs/>
          <w:kern w:val="3"/>
          <w:u w:val="single"/>
          <w:lang w:eastAsia="zh-CN" w:bidi="hi-IN"/>
        </w:rPr>
        <w:t xml:space="preserve">Głosowano w sprawie: </w:t>
      </w:r>
      <w:r w:rsidRPr="00D83EDB">
        <w:rPr>
          <w:rFonts w:ascii="Calibri" w:hAnsi="Calibri" w:cs="Calibri"/>
        </w:rPr>
        <w:t>zmiany Wieloletniej Prognozy Finansowej Gminy Trzciel na lata 2024 – 2045</w:t>
      </w:r>
    </w:p>
    <w:p w14:paraId="50FB802F" w14:textId="77777777" w:rsidR="004207C9" w:rsidRPr="00D83EDB" w:rsidRDefault="004207C9" w:rsidP="00D83EDB">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5B717BB1" w14:textId="77777777" w:rsidR="004207C9" w:rsidRPr="00D83EDB" w:rsidRDefault="004207C9" w:rsidP="00D83EDB">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D83EDB">
        <w:rPr>
          <w:rFonts w:ascii="Calibri" w:eastAsia="SimSun" w:hAnsi="Calibri" w:cs="Calibri"/>
          <w:bCs/>
          <w:kern w:val="3"/>
          <w:u w:val="single"/>
          <w:lang w:eastAsia="zh-CN" w:bidi="hi-IN"/>
        </w:rPr>
        <w:t>Wyniki głosowania:</w:t>
      </w:r>
    </w:p>
    <w:p w14:paraId="2BA30F5E" w14:textId="0966F74A" w:rsidR="004207C9" w:rsidRPr="00D83EDB" w:rsidRDefault="004207C9" w:rsidP="00D83EDB">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D83EDB">
        <w:rPr>
          <w:rFonts w:ascii="Calibri" w:eastAsia="SimSun" w:hAnsi="Calibri" w:cs="Calibri"/>
          <w:bCs/>
          <w:kern w:val="3"/>
          <w:lang w:eastAsia="zh-CN" w:bidi="hi-IN"/>
        </w:rPr>
        <w:t>Za: 14 głosów, Przeciw: 0 głosów, Wstrzymuję się: 0 głosów, Brak głosu: 0 głosów, Nieobecni: 0 osoba – załącznik nr 23 do protokołu.</w:t>
      </w:r>
    </w:p>
    <w:p w14:paraId="291BABC3" w14:textId="77777777" w:rsidR="008957D6" w:rsidRPr="00D83EDB" w:rsidRDefault="008957D6" w:rsidP="00D83EDB">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655E3D8C" w14:textId="77777777" w:rsidR="008957D6" w:rsidRPr="00D83EDB" w:rsidRDefault="008957D6" w:rsidP="00D83EDB">
      <w:pPr>
        <w:widowControl w:val="0"/>
        <w:tabs>
          <w:tab w:val="left" w:pos="1380"/>
        </w:tabs>
        <w:suppressAutoHyphens/>
        <w:autoSpaceDN w:val="0"/>
        <w:spacing w:after="0" w:line="360" w:lineRule="auto"/>
        <w:jc w:val="both"/>
        <w:textAlignment w:val="baseline"/>
        <w:rPr>
          <w:rFonts w:ascii="Calibri" w:eastAsia="Andale Sans UI" w:hAnsi="Calibri" w:cs="Calibri"/>
          <w:b/>
          <w:bCs/>
          <w:kern w:val="3"/>
          <w:u w:val="single"/>
        </w:rPr>
      </w:pPr>
      <w:r w:rsidRPr="00D83EDB">
        <w:rPr>
          <w:rFonts w:ascii="Calibri" w:eastAsia="Andale Sans UI" w:hAnsi="Calibri" w:cs="Calibri"/>
          <w:b/>
          <w:bCs/>
          <w:kern w:val="3"/>
          <w:u w:val="single"/>
        </w:rPr>
        <w:t>Ad.14:</w:t>
      </w:r>
    </w:p>
    <w:p w14:paraId="55584B36" w14:textId="77777777" w:rsidR="008957D6" w:rsidRPr="00D83EDB" w:rsidRDefault="008957D6" w:rsidP="00D83EDB">
      <w:pPr>
        <w:widowControl w:val="0"/>
        <w:tabs>
          <w:tab w:val="left" w:pos="1380"/>
        </w:tabs>
        <w:suppressAutoHyphens/>
        <w:autoSpaceDN w:val="0"/>
        <w:spacing w:after="0" w:line="360" w:lineRule="auto"/>
        <w:jc w:val="both"/>
        <w:textAlignment w:val="baseline"/>
        <w:rPr>
          <w:rFonts w:ascii="Calibri" w:hAnsi="Calibri" w:cs="Calibri"/>
        </w:rPr>
      </w:pPr>
      <w:r w:rsidRPr="00D83EDB">
        <w:rPr>
          <w:rFonts w:ascii="Calibri" w:hAnsi="Calibri" w:cs="Calibri"/>
        </w:rPr>
        <w:t>Zaświadczenia i wolne wnioski.</w:t>
      </w:r>
    </w:p>
    <w:p w14:paraId="1C1341EB" w14:textId="77777777" w:rsidR="00F62486" w:rsidRPr="00D83EDB" w:rsidRDefault="00F62486" w:rsidP="00D83EDB">
      <w:pPr>
        <w:widowControl w:val="0"/>
        <w:tabs>
          <w:tab w:val="left" w:pos="1380"/>
        </w:tabs>
        <w:suppressAutoHyphens/>
        <w:autoSpaceDN w:val="0"/>
        <w:spacing w:after="0" w:line="360" w:lineRule="auto"/>
        <w:jc w:val="both"/>
        <w:textAlignment w:val="baseline"/>
        <w:rPr>
          <w:rFonts w:ascii="Calibri" w:hAnsi="Calibri" w:cs="Calibri"/>
        </w:rPr>
      </w:pPr>
    </w:p>
    <w:p w14:paraId="5E0F8C17" w14:textId="7AF378EB" w:rsidR="00F62486" w:rsidRPr="00D83EDB" w:rsidRDefault="00F62486" w:rsidP="00D83EDB">
      <w:pPr>
        <w:widowControl w:val="0"/>
        <w:tabs>
          <w:tab w:val="left" w:pos="1380"/>
        </w:tabs>
        <w:suppressAutoHyphens/>
        <w:autoSpaceDN w:val="0"/>
        <w:spacing w:after="0" w:line="360" w:lineRule="auto"/>
        <w:jc w:val="both"/>
        <w:textAlignment w:val="baseline"/>
        <w:rPr>
          <w:rFonts w:ascii="Calibri" w:hAnsi="Calibri" w:cs="Calibri"/>
        </w:rPr>
      </w:pPr>
      <w:r w:rsidRPr="00D83EDB">
        <w:rPr>
          <w:rFonts w:ascii="Calibri" w:hAnsi="Calibri" w:cs="Calibri"/>
          <w:b/>
          <w:bCs/>
        </w:rPr>
        <w:t>Przewodniczący RM Jacek Marciniak</w:t>
      </w:r>
      <w:r w:rsidRPr="00D83EDB">
        <w:rPr>
          <w:rFonts w:ascii="Calibri" w:hAnsi="Calibri" w:cs="Calibri"/>
        </w:rPr>
        <w:t xml:space="preserve"> – „ W wolnych wnioskach jeszcze chciałbym przeczytać pocztę jaka wpłynęła do nas do Rady Miejskiej. Dotyczy prośby o dofinansowanie zakupu urządzenia do optycznej koherentnej </w:t>
      </w:r>
      <w:proofErr w:type="spellStart"/>
      <w:r w:rsidRPr="00D83EDB">
        <w:rPr>
          <w:rFonts w:ascii="Calibri" w:hAnsi="Calibri" w:cs="Calibri"/>
        </w:rPr>
        <w:t>tomografii.Jest</w:t>
      </w:r>
      <w:proofErr w:type="spellEnd"/>
      <w:r w:rsidRPr="00D83EDB">
        <w:rPr>
          <w:rFonts w:ascii="Calibri" w:hAnsi="Calibri" w:cs="Calibri"/>
        </w:rPr>
        <w:t xml:space="preserve"> to nazwa taka dosyć trudna, bo przez samo h i tak dalej. No ale widocznie taka jest nazwa tego. Dotyczy prośby oczywiście szpitala międzyrzeckiego naszego szpitala Powiatowego. Prosi o dofinansowanie zakupu urządzenia do optycznej koherentnej tomografii oka dla poradni okulistycznej oraz </w:t>
      </w:r>
      <w:proofErr w:type="spellStart"/>
      <w:r w:rsidRPr="00D83EDB">
        <w:rPr>
          <w:rFonts w:ascii="Calibri" w:hAnsi="Calibri" w:cs="Calibri"/>
        </w:rPr>
        <w:t>neuromonitoringu</w:t>
      </w:r>
      <w:proofErr w:type="spellEnd"/>
      <w:r w:rsidRPr="00D83EDB">
        <w:rPr>
          <w:rFonts w:ascii="Calibri" w:hAnsi="Calibri" w:cs="Calibri"/>
        </w:rPr>
        <w:t xml:space="preserve"> przy zabiegu usunięcia tarczycy. Zwracamy się z uprzejmą prośbą o finansowanie zakupu najnowocześniejszego urządzenia do obrazowania narządu wzroku czyli optycznej koherentnej tomografii oka OCT w skrócie. W powiecie międzyrzeckim, w ramach umowy zawarte z Narodowym Funduszem Zdrowia, nie są realizowane świadczenia okulistyczne z użyciem tego aparatu. Tym samym ograniczony jest dostęp mieszkańców powiatu międzyrzeckiego do najnowocześniejszego badania pozwalającego na ocenę narządu wzroku. W odróżnieniu od innych metod diagnostycznych, które przedstawiały wyłącznie obraz powierzchni oka OCT pozwala na uzyskanie modelu przekroju tkanki i dokładny pomiar grubości siatkówki. Badanie to jest bezinwazyjne, co sprawia, że może ono zastąpić wymagającą podania dożylnego kontrastu angiografię </w:t>
      </w:r>
      <w:proofErr w:type="spellStart"/>
      <w:r w:rsidRPr="00D83EDB">
        <w:rPr>
          <w:rFonts w:ascii="Calibri" w:hAnsi="Calibri" w:cs="Calibri"/>
        </w:rPr>
        <w:t>fluoresceinową</w:t>
      </w:r>
      <w:proofErr w:type="spellEnd"/>
      <w:r w:rsidRPr="00D83EDB">
        <w:rPr>
          <w:rFonts w:ascii="Calibri" w:hAnsi="Calibri" w:cs="Calibri"/>
        </w:rPr>
        <w:t xml:space="preserve">, która także bezboleśnie oraz całkowicie bezpiecznie dla pacjenta można je </w:t>
      </w:r>
      <w:r w:rsidRPr="00D83EDB">
        <w:rPr>
          <w:rFonts w:ascii="Calibri" w:hAnsi="Calibri" w:cs="Calibri"/>
        </w:rPr>
        <w:lastRenderedPageBreak/>
        <w:t xml:space="preserve">przeprowadzić u kobiet w ciąży. Optyczna koherentna tomografia oka umożliwia dokonanie analizy współczynnika odbicia światła od poszczególnych warstw siatkówki, co pozwala na bardzo wczesne wykrycie zmian zarówno w przedniej, jak i tylnej części gałki ocznej. Badanie to wykorzystywane jest do wykrywania zmian jaskrowych, zmian grubości siatkówki i zwyrodnień plamki żółtej. Pozwala ponadto na analizę kondycji tarczy nerwu wzrokowego. Badanie OCT plamki i siatkówki oka jest często profilaktycznie zlecane pacjentom w podeszłym wieku, u których występuje szczególnie wysokie ryzyko rozwoju jaskry. Urządzenie to będzie także wsparciem dla pacjentów, niedawno zakontraktowanej w naszym Szpitalu, poradni diabetologicznej ponieważ badanie powinno być wykonywane regularnie osobom ze zdiagnozowaną cukrzycą, jako badanie profilaktyczne zapobiegające utracie wzroku, do której dochodzi na skutek zmian cukrzycowych. W grupie ryzyka są także pacjenci chorujący na nadciśnienie tętnicze oraz z rozpoznaną wysoką krótkowzrocznością. Badanie zaleca się wykonać także w przypadku nawracających migren, nietypowych doznań wzrokowych takich jak nagłe błyski i mroczki, zaciemnienia, podwójne widzenie lub zawężenie pola widzenia. Objawy te mogą wskazywać na zaburzenia w obrębie siatkówki. Badanie o zaburzeniach w obrębie siatkówki, badanie OCT siatkówki zaleca się wykonywać u kobiet w trzecim trymestrze ciąży mającym dużą wadę wzroku. </w:t>
      </w:r>
      <w:proofErr w:type="spellStart"/>
      <w:r w:rsidRPr="00D83EDB">
        <w:rPr>
          <w:rFonts w:ascii="Calibri" w:hAnsi="Calibri" w:cs="Calibri"/>
        </w:rPr>
        <w:t>Neuromonitoring</w:t>
      </w:r>
      <w:proofErr w:type="spellEnd"/>
      <w:r w:rsidRPr="00D83EDB">
        <w:rPr>
          <w:rFonts w:ascii="Calibri" w:hAnsi="Calibri" w:cs="Calibri"/>
        </w:rPr>
        <w:t xml:space="preserve"> to elektroniczne monitorowanie nerwów krtaniowych wstecznych podczas operacji </w:t>
      </w:r>
      <w:proofErr w:type="spellStart"/>
      <w:r w:rsidRPr="00D83EDB">
        <w:rPr>
          <w:rFonts w:ascii="Calibri" w:hAnsi="Calibri" w:cs="Calibri"/>
        </w:rPr>
        <w:t>resekcyjnych</w:t>
      </w:r>
      <w:proofErr w:type="spellEnd"/>
      <w:r w:rsidRPr="00D83EDB">
        <w:rPr>
          <w:rFonts w:ascii="Calibri" w:hAnsi="Calibri" w:cs="Calibri"/>
        </w:rPr>
        <w:t xml:space="preserve"> tarczycy. Jest stosowany najczęściej podczas totalnych resekcji tarczycy w przypadku nowotworu tego narządu, co w znaczący sposób zmniejsza ryzyko wystąpienia groźnych powikłań tego zabiegu. Jest to bezpieczna i skuteczna metoda ciesząca się coraz większą popularnością w nowoczesnej chirurgii. Lekarz przy użyciu tej metody jest w stanie zidentyfikować nerw w 98-100%. Podczas zabiegu lekarz stymuluje nerwy krtaniowe pacjenta prądem elektrycznym o niskim natężeniu doprowadzając do skurczu mięśni głosowych, uzyskując ich odpowiedź, wie czy nie doszło do uszkodzenia, w tym obrębie. Uszkodzenie nerwu krtaniowego może skutkować zaburzeniami głosu po zabiegu. Koszt urządzenia do optycznej koherentnej tomografii oka to około 250.000 zł. Koszt </w:t>
      </w:r>
      <w:proofErr w:type="spellStart"/>
      <w:r w:rsidRPr="00D83EDB">
        <w:rPr>
          <w:rFonts w:ascii="Calibri" w:hAnsi="Calibri" w:cs="Calibri"/>
        </w:rPr>
        <w:t>Neuromonitoring</w:t>
      </w:r>
      <w:proofErr w:type="spellEnd"/>
      <w:r w:rsidRPr="00D83EDB">
        <w:rPr>
          <w:rFonts w:ascii="Calibri" w:hAnsi="Calibri" w:cs="Calibri"/>
        </w:rPr>
        <w:t xml:space="preserve"> oscyluje w granicy 100.000 zł. Wsparcie ze strony każdej gminy znajdującej się w powiecie międzyrzeckim kwotą 50.000 zł pozwoli zrealizować szpitalowi ten zakup jeszcze w pierwszej połowie tego roku. Z wyrazami szacunku dyrektor do spraw medycznych”.</w:t>
      </w:r>
    </w:p>
    <w:p w14:paraId="71AF4D75" w14:textId="77777777" w:rsidR="00F62486" w:rsidRPr="00D83EDB" w:rsidRDefault="00F62486" w:rsidP="00D83EDB">
      <w:pPr>
        <w:widowControl w:val="0"/>
        <w:tabs>
          <w:tab w:val="left" w:pos="1380"/>
        </w:tabs>
        <w:suppressAutoHyphens/>
        <w:autoSpaceDN w:val="0"/>
        <w:spacing w:after="0" w:line="360" w:lineRule="auto"/>
        <w:jc w:val="both"/>
        <w:textAlignment w:val="baseline"/>
        <w:rPr>
          <w:rFonts w:ascii="Calibri" w:hAnsi="Calibri" w:cs="Calibri"/>
        </w:rPr>
      </w:pPr>
    </w:p>
    <w:p w14:paraId="71284B87" w14:textId="606EE01D" w:rsidR="00F62486" w:rsidRPr="00D83EDB" w:rsidRDefault="00F62486" w:rsidP="00D83EDB">
      <w:pPr>
        <w:widowControl w:val="0"/>
        <w:tabs>
          <w:tab w:val="left" w:pos="1380"/>
        </w:tabs>
        <w:suppressAutoHyphens/>
        <w:autoSpaceDN w:val="0"/>
        <w:spacing w:after="0" w:line="360" w:lineRule="auto"/>
        <w:jc w:val="both"/>
        <w:textAlignment w:val="baseline"/>
        <w:rPr>
          <w:rFonts w:ascii="Calibri" w:hAnsi="Calibri" w:cs="Calibri"/>
        </w:rPr>
      </w:pPr>
      <w:r w:rsidRPr="00D83EDB">
        <w:rPr>
          <w:rFonts w:ascii="Calibri" w:hAnsi="Calibri" w:cs="Calibri"/>
        </w:rPr>
        <w:t xml:space="preserve">„Dobrze, tutaj nie będę już teraz powtarzał tego, co było petycja w sprawie drogi. Petycja była w całości przeczytana na komisji wspólnej Rady Miejskiej w obecności tutaj referenta głównego do naszych, do infrastruktury, czyli do dróg i w obecności pana sekretarza. Odpowiedź jest taka, że czekamy na wydanie już decyzji. Panie sekretarzu wyleciał mi to słowo, to jest. </w:t>
      </w:r>
      <w:proofErr w:type="spellStart"/>
      <w:r w:rsidRPr="00D83EDB">
        <w:rPr>
          <w:rFonts w:ascii="Calibri" w:hAnsi="Calibri" w:cs="Calibri"/>
        </w:rPr>
        <w:t>Zridowskiej</w:t>
      </w:r>
      <w:proofErr w:type="spellEnd"/>
      <w:r w:rsidRPr="00D83EDB">
        <w:rPr>
          <w:rFonts w:ascii="Calibri" w:hAnsi="Calibri" w:cs="Calibri"/>
        </w:rPr>
        <w:t xml:space="preserve">, która w swoim zakresie obejmie też tą działkę leśną, która jest w tej chwili też zawarta w tej petycji. I po prostu będzie to już ostatnim takim etapem do tego, żeby móc realizować projekt. Jest to teraz w gestii powiatu. Także czekamy na odpowiedź z powiatu. Drodzy radni myślę, że jeszcze chcielibyśmy się dowiedzieć </w:t>
      </w:r>
      <w:r w:rsidRPr="00D83EDB">
        <w:rPr>
          <w:rFonts w:ascii="Calibri" w:hAnsi="Calibri" w:cs="Calibri"/>
        </w:rPr>
        <w:lastRenderedPageBreak/>
        <w:t>cokolwiek o obwodnicy naszego miasta. Mamy tutaj zaszczyt gościć członka zarządu, także panie Darku, prosiłbym o najświeższe wiadomości na polu bitwy o obwodnice.”</w:t>
      </w:r>
    </w:p>
    <w:p w14:paraId="1EAF714B" w14:textId="77777777" w:rsidR="00F62486" w:rsidRPr="00D83EDB" w:rsidRDefault="00F62486" w:rsidP="00D83EDB">
      <w:pPr>
        <w:widowControl w:val="0"/>
        <w:tabs>
          <w:tab w:val="left" w:pos="1380"/>
        </w:tabs>
        <w:suppressAutoHyphens/>
        <w:autoSpaceDN w:val="0"/>
        <w:spacing w:after="0" w:line="360" w:lineRule="auto"/>
        <w:jc w:val="both"/>
        <w:textAlignment w:val="baseline"/>
        <w:rPr>
          <w:rFonts w:ascii="Calibri" w:hAnsi="Calibri" w:cs="Calibri"/>
        </w:rPr>
      </w:pPr>
    </w:p>
    <w:p w14:paraId="63FFBA95" w14:textId="0780E6FF" w:rsidR="004207C9" w:rsidRPr="00D83EDB" w:rsidRDefault="008957D6" w:rsidP="00D83EDB">
      <w:pPr>
        <w:widowControl w:val="0"/>
        <w:tabs>
          <w:tab w:val="left" w:pos="1380"/>
        </w:tabs>
        <w:suppressAutoHyphens/>
        <w:autoSpaceDN w:val="0"/>
        <w:spacing w:after="0" w:line="360" w:lineRule="auto"/>
        <w:jc w:val="both"/>
        <w:textAlignment w:val="baseline"/>
        <w:rPr>
          <w:rFonts w:ascii="Calibri" w:hAnsi="Calibri" w:cs="Calibri"/>
        </w:rPr>
      </w:pPr>
      <w:r w:rsidRPr="00D83EDB">
        <w:rPr>
          <w:rFonts w:ascii="Calibri" w:hAnsi="Calibri" w:cs="Calibri"/>
          <w:b/>
          <w:bCs/>
        </w:rPr>
        <w:t>Radny Powiatu Dariusz Orzeszko</w:t>
      </w:r>
      <w:r w:rsidRPr="00D83EDB">
        <w:rPr>
          <w:rFonts w:ascii="Calibri" w:hAnsi="Calibri" w:cs="Calibri"/>
        </w:rPr>
        <w:t xml:space="preserve"> -  </w:t>
      </w:r>
      <w:r w:rsidR="00F62486" w:rsidRPr="00D83EDB">
        <w:rPr>
          <w:rFonts w:ascii="Calibri" w:hAnsi="Calibri" w:cs="Calibri"/>
        </w:rPr>
        <w:t xml:space="preserve">„ </w:t>
      </w:r>
      <w:r w:rsidRPr="00D83EDB">
        <w:rPr>
          <w:rFonts w:ascii="Calibri" w:hAnsi="Calibri" w:cs="Calibri"/>
        </w:rPr>
        <w:t xml:space="preserve"> </w:t>
      </w:r>
      <w:r w:rsidR="00F62486" w:rsidRPr="00D83EDB">
        <w:rPr>
          <w:rFonts w:ascii="Calibri" w:hAnsi="Calibri" w:cs="Calibri"/>
        </w:rPr>
        <w:t>Panie Przewodniczący, Wysoka Rado informacje z wczorajszego posiedzenia z rządu Powiatu Międzyrzeckiego są następujące, w tej chwili czekamy na to, aby pan Marszałek Województwa Lubuskiego ustalił termin podpisania aneksu do umowy, która jest już gotowa od dawna. Wszystkie układanki finansowe, wszystkie partycypowania w kosztach budowy obwodnicy, łącznie z tak zwanym bardzo trudnym odcinkiem, który będzie, który był taką kwestią sporną grząskim tym odcinkiem został uzgodniony i zostanie wykonany przez Dyrekcję Generalną Dróg i Autostrad.</w:t>
      </w:r>
      <w:r w:rsidR="00882CEC" w:rsidRPr="00D83EDB">
        <w:rPr>
          <w:rFonts w:ascii="Calibri" w:hAnsi="Calibri" w:cs="Calibri"/>
        </w:rPr>
        <w:t xml:space="preserve"> </w:t>
      </w:r>
      <w:r w:rsidR="00F62486" w:rsidRPr="00D83EDB">
        <w:rPr>
          <w:rFonts w:ascii="Calibri" w:hAnsi="Calibri" w:cs="Calibri"/>
        </w:rPr>
        <w:t xml:space="preserve">Wszelkie kwestie związane z wyłonieniem wykonawcy są już zrobione. W tej chwili czekamy na to, aby była podpisana umowa i żebyśmy mogli, żebyśmy mogli ogłosić osobę, która przedstawiła najbardziej korzystny. Najbardziej właśnie korzystną ofertę na budowę tej obwodnicy. Potem oczywiście nastąpi </w:t>
      </w:r>
      <w:proofErr w:type="spellStart"/>
      <w:r w:rsidR="00F62486" w:rsidRPr="00D83EDB">
        <w:rPr>
          <w:rFonts w:ascii="Calibri" w:hAnsi="Calibri" w:cs="Calibri"/>
        </w:rPr>
        <w:t>dziesięcio</w:t>
      </w:r>
      <w:proofErr w:type="spellEnd"/>
      <w:r w:rsidR="00F62486" w:rsidRPr="00D83EDB">
        <w:rPr>
          <w:rFonts w:ascii="Calibri" w:hAnsi="Calibri" w:cs="Calibri"/>
        </w:rPr>
        <w:t xml:space="preserve"> dniowy okres odwoławczy. Jeżeli nic do tego czasu się nie wydarzy, Pani starosta podpisze umowę na budowę obwodnicy Trzciela. Także tak naprawdę wszystko już jest gotowe. Czekamy tylko, aby pan Marszałek Województwa Lubuskiego wyznaczył termin. Z tego co wiem, to on ma się to odbyć w przyszłym tygodniu i wtedy już będziemy mogli ogłosić wszystkie dokumenty, wszystkie informacje i będzie można już czekać na wyłonienie właściwego wykonawcy. I taka jest i taka jest sytuacja, jeśli chodzi o obwodnicę naturalnie należy jeszcze się liczyć z tym, że w momencie, kiedy zostanie przedstawiony oferent, który wystawił najbardziej korzystną ofertę budowy obwodnicy. Czekamy na to, aby pozostali dwaj oferenci, którzy złożyli, a którzy zostali odrzuceni przez Powiat Międzyrzecki, mogą się odwołać mogą się oprotestować, wtedy trzeba będzie po prostu patrzeć, jak będzie wyglądała cała ta dokumentacja odwoławcza i to będzie też ze szkodą na odrzucenie w czasie odciągnięcia w czasie podpisania właściwej umowy. Jeśli jestem przy głosie, panie Przewodniczący, to jeszcze chciałbym się odnieść do sytuacji w szpitalu, bo wiele miejsca szpital Międzyrzecki miał na ostatniej sesji, która była wczoraj. Szanowni Państwo w dalszym ciągu chciałbym powiedzieć z całą stanowczością odział </w:t>
      </w:r>
      <w:proofErr w:type="spellStart"/>
      <w:r w:rsidR="00F62486" w:rsidRPr="00D83EDB">
        <w:rPr>
          <w:rFonts w:ascii="Calibri" w:hAnsi="Calibri" w:cs="Calibri"/>
        </w:rPr>
        <w:t>ginekologiczno</w:t>
      </w:r>
      <w:proofErr w:type="spellEnd"/>
      <w:r w:rsidR="00F62486" w:rsidRPr="00D83EDB">
        <w:rPr>
          <w:rFonts w:ascii="Calibri" w:hAnsi="Calibri" w:cs="Calibri"/>
        </w:rPr>
        <w:t xml:space="preserve"> położniczy w szpitalu jest zawieszony ze względu na brak do pracy samych lekarzy. Mamy czas do końca kwietnia, aby zdecydowanie ogłosić, co będzie dalej ze szpitalem z tym oddziałem, ale nie jest tak, że po prostu zarząd czy spółka w ogóle chce zlikwidować taki oddział, jeśli chodzi o jego pracę w naszym szpitalu międzyrzeckim. Dodatkowo jak Państwo dobrze wiecie, rozpoczęły się prace budowlane na terenie szpitala, które mają na celu budowę łącznika, który w znacznym stopniu poprawi warunki bytowe i warunki pracy szpitala. Zwiększy się jak się zakończy ten etap, zwiększy się liczba miejsc na poradnictwo lekarskie, a także zostanie przeniesiona w bardzo dobre godziwe warunki </w:t>
      </w:r>
      <w:proofErr w:type="spellStart"/>
      <w:r w:rsidR="00F62486" w:rsidRPr="00D83EDB">
        <w:rPr>
          <w:rFonts w:ascii="Calibri" w:hAnsi="Calibri" w:cs="Calibri"/>
        </w:rPr>
        <w:t>sterylizatornia</w:t>
      </w:r>
      <w:proofErr w:type="spellEnd"/>
      <w:r w:rsidR="00F62486" w:rsidRPr="00D83EDB">
        <w:rPr>
          <w:rFonts w:ascii="Calibri" w:hAnsi="Calibri" w:cs="Calibri"/>
        </w:rPr>
        <w:t xml:space="preserve"> szpitala w części pomieszczeń w części pomieszczeń, tam, gdzie się znajdowała nasza porodówka trwają w tej chwili intensywne prace remontowe dla potrzeb dodatkowych </w:t>
      </w:r>
      <w:proofErr w:type="spellStart"/>
      <w:r w:rsidR="00F62486" w:rsidRPr="00D83EDB">
        <w:rPr>
          <w:rFonts w:ascii="Calibri" w:hAnsi="Calibri" w:cs="Calibri"/>
        </w:rPr>
        <w:t>sal</w:t>
      </w:r>
      <w:proofErr w:type="spellEnd"/>
      <w:r w:rsidR="00F62486" w:rsidRPr="00D83EDB">
        <w:rPr>
          <w:rFonts w:ascii="Calibri" w:hAnsi="Calibri" w:cs="Calibri"/>
        </w:rPr>
        <w:t xml:space="preserve"> dla szpitala. Co będzie w tych salach? Jeszcze dokładnie nie wiemy, ale </w:t>
      </w:r>
      <w:proofErr w:type="spellStart"/>
      <w:r w:rsidR="00F62486" w:rsidRPr="00D83EDB">
        <w:rPr>
          <w:rFonts w:ascii="Calibri" w:hAnsi="Calibri" w:cs="Calibri"/>
        </w:rPr>
        <w:t>poprostu</w:t>
      </w:r>
      <w:proofErr w:type="spellEnd"/>
      <w:r w:rsidR="00F62486" w:rsidRPr="00D83EDB">
        <w:rPr>
          <w:rFonts w:ascii="Calibri" w:hAnsi="Calibri" w:cs="Calibri"/>
        </w:rPr>
        <w:t xml:space="preserve"> to </w:t>
      </w:r>
      <w:r w:rsidR="00F62486" w:rsidRPr="00D83EDB">
        <w:rPr>
          <w:rFonts w:ascii="Calibri" w:hAnsi="Calibri" w:cs="Calibri"/>
        </w:rPr>
        <w:lastRenderedPageBreak/>
        <w:t xml:space="preserve">się wszystko odbywa w tej chwili. I to tyle, jeśli chodzi o Powiat i ja panie Przewodniczący, pozwolę sobie jeszcze na 2 komunikaty, jeśli chodzi o dyrektora szkoły. Jeśli pan pozwoli pierwsza taka, Szanowni Państwo w imieniu własnym i zarządu szkolnego klubu sportowego Obra Trzciel chciałbym Państwa serdecznie zaprosić na trzydniową imprezę, chyba największą w historii sportu szkolnego w naszej gminie. Mianowicie jest to pierwszy ogólnopolski turniej piłki ręcznej chłopców o Puchar Burmistrza Trzciela. Ten turniej rozpoczyna się, proszę państwa, już w ten piątek o godzinie 15.00 i potrwa nieprzerwalnie aż do niedzieli do godziny 13:30. W turnieju tym wezmą udział reprezentacje 12 klubów sportowych z terenu całej Polski. Dla przykładu będą to Fenix Szczecin, Chrobry Głogów, UKS właśnie Rusin, Zielona Góra, Oborniki Śląskie Anilana Łódź także czeka nas naprawdę wielka </w:t>
      </w:r>
      <w:proofErr w:type="spellStart"/>
      <w:r w:rsidR="00F62486" w:rsidRPr="00D83EDB">
        <w:rPr>
          <w:rFonts w:ascii="Calibri" w:hAnsi="Calibri" w:cs="Calibri"/>
        </w:rPr>
        <w:t>wielka</w:t>
      </w:r>
      <w:proofErr w:type="spellEnd"/>
      <w:r w:rsidR="00F62486" w:rsidRPr="00D83EDB">
        <w:rPr>
          <w:rFonts w:ascii="Calibri" w:hAnsi="Calibri" w:cs="Calibri"/>
        </w:rPr>
        <w:t xml:space="preserve"> feta i wielki koncert. Wielka uczta dla piłkarzy ręcznych, klas siódmych i ósmych. Naturalnie organizacją zajęła się Radę Rodziców i Zespół Edukacyjny w Trzcielu. Chcę państwu powiedzieć, że zostanie w tych 3 dniach rozegranych ponad 48 spotkań. Bardzo gorąco Państwa zachęcam za chwilę zostawię panu Przewodniczącemu plakat. Na stronie internetowej uczniowskiego klubu sportowego zostanie umieszczona również informacja dotycząca poszczególnych meczów. Jakie zespoły zagrają? Chcę państwu powiedzieć, że na otwarcie tego turnieju o godzinie 15.00 jutro zainauguruje pierwsze spotkanie także bardzo gorąco Państwa zachęcam, ale tych meczów naprawdę będzie dużo. Jeśli państwo tylko znajdziecie czas, to gorąco zachęcam do uczestnictwa. To jest ta pierwsza informacja, a druga informacja proszę państwa z dnia dzisiejszego, jako że jesteśmy wspólnie mieszkańcami naszej gminy Trzciel, to chciałbym państwa poinformować o bardzo ciekawej inicjatywie, która dzisiaj miała miejsce. Mianowicie dzięki uprzejmości Polskiego Towarzystwa </w:t>
      </w:r>
      <w:proofErr w:type="spellStart"/>
      <w:r w:rsidR="00F62486" w:rsidRPr="00D83EDB">
        <w:rPr>
          <w:rFonts w:ascii="Calibri" w:hAnsi="Calibri" w:cs="Calibri"/>
        </w:rPr>
        <w:t>turystyczno</w:t>
      </w:r>
      <w:proofErr w:type="spellEnd"/>
      <w:r w:rsidR="00F62486" w:rsidRPr="00D83EDB">
        <w:rPr>
          <w:rFonts w:ascii="Calibri" w:hAnsi="Calibri" w:cs="Calibri"/>
        </w:rPr>
        <w:t xml:space="preserve"> krajoznawczego otrzymaliśmy do przetestowania grę. Taką miejską pod nazwą Trzciel miasto na dawnej granicy. Dzisiaj wszyscy uczniowie szkoły podstawowej w Trzcielu od klasy pierwszej do klasy ósmej z nauczycielami, rodzicami, a także opiekunami przez blisko 2,5 godziny przechadzali się ścieżkami i ulicami naszego Trzciela, wykonując fantastyczne zadania. Testy, które były do wykonania, były przygotowane przez te towarzystwo. Mówię to dlatego, że chciałbym, aby ta gra terenowo znalazła się na stronie internetowej Trzciela. I żeby każdy mieszkaniec, który ma taką ochotę, który ma takie życzenie w jakieś weekendowe popołudnie czy jakiś wolny dzień, przeszedł się ze swoimi dziećmi, bo proszę Państwa opinie uczniów, opinie rodziców i opinie wszystkich nauczycieli, którzy przeszli się tą trasą, są tylko pozytywne. Fantastycznie poznajemy miasto, fantastycznie odkrywamy rzeczy, które, na które nie zwracamy uwagi w czasie, kiedy przechadzamy się naszymi tutaj ścieżkami, bardzo gorąco zachęcam państwa do zapoznania tego. Ja też panu Przewodniczącemu zostawię taką grę. Ja wiem, że pan Sekretarz już jest w posiadaniu tej gry, ale chciałbym, żeby ona po prostu była bardzo szeroko rozpropagowana, bo naprawdę jest warta naszej uwagi. Tyle, jeśli chodzi o informacje, bardzo dziękuję. Tu zostawiam panu Przewodniczącemu, dam pani Andżelice, żeby pani Andżelika panu przekazała</w:t>
      </w:r>
      <w:r w:rsidR="00882CEC" w:rsidRPr="00D83EDB">
        <w:rPr>
          <w:rFonts w:ascii="Calibri" w:hAnsi="Calibri" w:cs="Calibri"/>
        </w:rPr>
        <w:t>”</w:t>
      </w:r>
      <w:r w:rsidR="00F62486" w:rsidRPr="00D83EDB">
        <w:rPr>
          <w:rFonts w:ascii="Calibri" w:hAnsi="Calibri" w:cs="Calibri"/>
        </w:rPr>
        <w:t>.</w:t>
      </w:r>
    </w:p>
    <w:p w14:paraId="35E9A434" w14:textId="77777777" w:rsidR="00882CEC" w:rsidRPr="00D83EDB" w:rsidRDefault="00882CEC" w:rsidP="00D83EDB">
      <w:pPr>
        <w:widowControl w:val="0"/>
        <w:tabs>
          <w:tab w:val="left" w:pos="1380"/>
        </w:tabs>
        <w:suppressAutoHyphens/>
        <w:autoSpaceDN w:val="0"/>
        <w:spacing w:after="0" w:line="360" w:lineRule="auto"/>
        <w:jc w:val="both"/>
        <w:textAlignment w:val="baseline"/>
        <w:rPr>
          <w:rFonts w:ascii="Calibri" w:hAnsi="Calibri" w:cs="Calibri"/>
        </w:rPr>
      </w:pPr>
    </w:p>
    <w:p w14:paraId="30EDAAF3" w14:textId="77093C47" w:rsidR="00882CEC" w:rsidRPr="00D83EDB" w:rsidRDefault="00882CEC" w:rsidP="00D83EDB">
      <w:pPr>
        <w:widowControl w:val="0"/>
        <w:tabs>
          <w:tab w:val="left" w:pos="1380"/>
        </w:tabs>
        <w:suppressAutoHyphens/>
        <w:autoSpaceDN w:val="0"/>
        <w:spacing w:after="0" w:line="360" w:lineRule="auto"/>
        <w:jc w:val="both"/>
        <w:textAlignment w:val="baseline"/>
        <w:rPr>
          <w:rFonts w:ascii="Calibri" w:hAnsi="Calibri" w:cs="Calibri"/>
        </w:rPr>
      </w:pPr>
      <w:r w:rsidRPr="00D83EDB">
        <w:rPr>
          <w:rFonts w:ascii="Calibri" w:hAnsi="Calibri" w:cs="Calibri"/>
        </w:rPr>
        <w:lastRenderedPageBreak/>
        <w:t>Przewodniczący RM Jacek Marciniak – „ Dziękuję bardzo dobrze, dziękuję bardzo Panie Dyrektorze. Jeszcze tak chciałbym potwierdzić, czy faktycznie jest chyba w budżecie powiatu zawarty projekt tego mostu naszego tak, czyli nie będzie zagrożenia, że ta Wieloletnia Prognoza tam przeprowadzania remontów i budowy dróg ulegnie zmianie w Powiecie”.</w:t>
      </w:r>
    </w:p>
    <w:p w14:paraId="70247B42" w14:textId="77777777" w:rsidR="008957D6" w:rsidRPr="00D83EDB" w:rsidRDefault="008957D6" w:rsidP="00D83EDB">
      <w:pPr>
        <w:widowControl w:val="0"/>
        <w:tabs>
          <w:tab w:val="left" w:pos="1380"/>
        </w:tabs>
        <w:suppressAutoHyphens/>
        <w:autoSpaceDN w:val="0"/>
        <w:spacing w:after="0" w:line="360" w:lineRule="auto"/>
        <w:jc w:val="both"/>
        <w:textAlignment w:val="baseline"/>
        <w:rPr>
          <w:rFonts w:ascii="Calibri" w:hAnsi="Calibri" w:cs="Calibri"/>
          <w:b/>
          <w:bCs/>
          <w:kern w:val="2"/>
        </w:rPr>
      </w:pPr>
    </w:p>
    <w:p w14:paraId="5C0C11BA" w14:textId="54456549" w:rsidR="00882CEC" w:rsidRPr="00D83EDB" w:rsidRDefault="00882CEC" w:rsidP="00D83EDB">
      <w:pPr>
        <w:widowControl w:val="0"/>
        <w:tabs>
          <w:tab w:val="left" w:pos="1380"/>
        </w:tabs>
        <w:suppressAutoHyphens/>
        <w:autoSpaceDN w:val="0"/>
        <w:spacing w:after="0" w:line="360" w:lineRule="auto"/>
        <w:jc w:val="both"/>
        <w:textAlignment w:val="baseline"/>
        <w:rPr>
          <w:rFonts w:ascii="Calibri" w:hAnsi="Calibri" w:cs="Calibri"/>
        </w:rPr>
      </w:pPr>
      <w:r w:rsidRPr="00D83EDB">
        <w:rPr>
          <w:rFonts w:ascii="Calibri" w:hAnsi="Calibri" w:cs="Calibri"/>
          <w:b/>
          <w:bCs/>
        </w:rPr>
        <w:t>Radny Powiatu Dariusz Orzeszko</w:t>
      </w:r>
      <w:r w:rsidRPr="00D83EDB">
        <w:rPr>
          <w:rFonts w:ascii="Calibri" w:hAnsi="Calibri" w:cs="Calibri"/>
        </w:rPr>
        <w:t xml:space="preserve"> -  „  </w:t>
      </w:r>
      <w:r w:rsidR="00EB21F9" w:rsidRPr="00D83EDB">
        <w:rPr>
          <w:rFonts w:ascii="Calibri" w:hAnsi="Calibri" w:cs="Calibri"/>
        </w:rPr>
        <w:t>Już odpowiadam. Zgodnie z harmonogramem wytyczonym w tak zwanej mapie drogowej, w roku 2024 przeznaczyliśmy 100.000 zł na stworzenie projektu całkowitego remontu tego mostu i most, jego remont, jeśli nic się nie zmieni z następną Radą i to apeluję akurat do tych wszystkich, którzy aplikują do funkcji Radnego Powiatowego jest ona zapisana w ustawie. Jest ona zapisana w Wieloletnim planie Finansowym i jeśli wszystko dobrze pójdzie i nic się nie zmieni, jeśli chodzi o radnych przyszłej kadencji. Całkowita budowa przebudowa tego mostu ma się rozpocząć w roku 2025. I taka jest i taka jest wola obecnych radnych”.</w:t>
      </w:r>
    </w:p>
    <w:p w14:paraId="3E9F8960" w14:textId="4673AE95" w:rsidR="00EB21F9" w:rsidRPr="00D83EDB" w:rsidRDefault="00EB21F9" w:rsidP="00D83EDB">
      <w:pPr>
        <w:widowControl w:val="0"/>
        <w:tabs>
          <w:tab w:val="left" w:pos="1380"/>
        </w:tabs>
        <w:suppressAutoHyphens/>
        <w:autoSpaceDN w:val="0"/>
        <w:spacing w:after="0" w:line="360" w:lineRule="auto"/>
        <w:jc w:val="both"/>
        <w:textAlignment w:val="baseline"/>
        <w:rPr>
          <w:rFonts w:ascii="Calibri" w:hAnsi="Calibri" w:cs="Calibri"/>
          <w:b/>
          <w:bCs/>
          <w:kern w:val="2"/>
        </w:rPr>
      </w:pPr>
      <w:r w:rsidRPr="00D83EDB">
        <w:rPr>
          <w:rFonts w:ascii="Calibri" w:hAnsi="Calibri" w:cs="Calibri"/>
        </w:rPr>
        <w:t xml:space="preserve">Przewodniczący RM Jacek </w:t>
      </w:r>
      <w:proofErr w:type="spellStart"/>
      <w:r w:rsidRPr="00D83EDB">
        <w:rPr>
          <w:rFonts w:ascii="Calibri" w:hAnsi="Calibri" w:cs="Calibri"/>
        </w:rPr>
        <w:t>Ignorek</w:t>
      </w:r>
      <w:proofErr w:type="spellEnd"/>
      <w:r w:rsidRPr="00D83EDB">
        <w:rPr>
          <w:rFonts w:ascii="Calibri" w:hAnsi="Calibri" w:cs="Calibri"/>
        </w:rPr>
        <w:t xml:space="preserve"> – „ W tej chwili chciałbym jeszcze znaczy jest taki moment też, że miała być to ostatnia sesja naszej Rady ze względu na to, że prawdopodobnie będzie jeszcze jedna sesja robocza w miesiącu kwietniu potrzebna dla pewnie przesunięć budżetowych i realizacji inwestycji czynionych na terenie naszej gminy. Chciałbym już w tej chwili podziękować wszystkim Radnym, wszystkim pracownikom gminy, którzy uczestniczyli w posiedzeniach Rady, dyrektorom jednostek, dyrektorom </w:t>
      </w:r>
      <w:proofErr w:type="spellStart"/>
      <w:r w:rsidRPr="00D83EDB">
        <w:rPr>
          <w:rFonts w:ascii="Calibri" w:hAnsi="Calibri" w:cs="Calibri"/>
        </w:rPr>
        <w:t>szkółże</w:t>
      </w:r>
      <w:proofErr w:type="spellEnd"/>
      <w:r w:rsidRPr="00D83EDB">
        <w:rPr>
          <w:rFonts w:ascii="Calibri" w:hAnsi="Calibri" w:cs="Calibri"/>
        </w:rPr>
        <w:t xml:space="preserve"> nas wspomagali, że my żeśmy wysłuchiwali ich problemów. I w jakiś sposób próbowaliśmy zaradzić temu. No i przede wszystkim radnym, którzy uczestniczyli też tutaj aktywnie. W obradach 50 lat miasta, bo dzisiaj już jubileuszowe z tego, co wychodzi, prawie miało być ostatnia, ale będzie pięćdziesiąta pierwsza pewnie. No także 5,5 roku praktycznie jesteśmy razem, to jest chyba najdłuższa kadencja w historii nowoczesnej, że tak powiem Rady samorządu od osiemdziesiątego dziewiątego roku praktycznie wprowadzonego nowej formy samorządności. Ale myślę, że nam się dobrze tu pracowało i osiągnięcia są widoczne na terenie gminy i miasta naszego. Także dlatego bardzo dziękuję. W tej chwili chciałbym pamiątkowo tutaj każdemu radnemu wręczyć po prostu coś na piśmie, żeby mógł sobie spojrzeć na to i uśmiechnąć się jak na to popatrzy. I wspomnieć sobie te 5,5 roku. Tutaj pana Przewodniczącego poproszę i będę odczytywał nazwiska i prosił o podejście i pobranie że tak powiem pamiątki. Proszę. Pani Halina </w:t>
      </w:r>
      <w:proofErr w:type="spellStart"/>
      <w:r w:rsidRPr="00D83EDB">
        <w:rPr>
          <w:rFonts w:ascii="Calibri" w:hAnsi="Calibri" w:cs="Calibri"/>
        </w:rPr>
        <w:t>Jasińska.Pan</w:t>
      </w:r>
      <w:proofErr w:type="spellEnd"/>
      <w:r w:rsidRPr="00D83EDB">
        <w:rPr>
          <w:rFonts w:ascii="Calibri" w:hAnsi="Calibri" w:cs="Calibri"/>
        </w:rPr>
        <w:t xml:space="preserve"> Damian Bem. Pani Jadwiga Rybak-</w:t>
      </w:r>
      <w:proofErr w:type="spellStart"/>
      <w:r w:rsidRPr="00D83EDB">
        <w:rPr>
          <w:rFonts w:ascii="Calibri" w:hAnsi="Calibri" w:cs="Calibri"/>
        </w:rPr>
        <w:t>Gowda</w:t>
      </w:r>
      <w:proofErr w:type="spellEnd"/>
      <w:r w:rsidRPr="00D83EDB">
        <w:rPr>
          <w:rFonts w:ascii="Calibri" w:hAnsi="Calibri" w:cs="Calibri"/>
        </w:rPr>
        <w:t xml:space="preserve">. Pani Elżbieta Kaczmarek, proszę. Pan Andrzej Kałek. Dziękuję bardzo. Pani Elżbieta </w:t>
      </w:r>
      <w:proofErr w:type="spellStart"/>
      <w:r w:rsidRPr="00D83EDB">
        <w:rPr>
          <w:rFonts w:ascii="Calibri" w:hAnsi="Calibri" w:cs="Calibri"/>
        </w:rPr>
        <w:t>Florczyk.Pan</w:t>
      </w:r>
      <w:proofErr w:type="spellEnd"/>
      <w:r w:rsidRPr="00D83EDB">
        <w:rPr>
          <w:rFonts w:ascii="Calibri" w:hAnsi="Calibri" w:cs="Calibri"/>
        </w:rPr>
        <w:t xml:space="preserve"> Waldemar </w:t>
      </w:r>
      <w:proofErr w:type="spellStart"/>
      <w:r w:rsidRPr="00D83EDB">
        <w:rPr>
          <w:rFonts w:ascii="Calibri" w:hAnsi="Calibri" w:cs="Calibri"/>
        </w:rPr>
        <w:t>Wesoły.Pan</w:t>
      </w:r>
      <w:proofErr w:type="spellEnd"/>
      <w:r w:rsidRPr="00D83EDB">
        <w:rPr>
          <w:rFonts w:ascii="Calibri" w:hAnsi="Calibri" w:cs="Calibri"/>
        </w:rPr>
        <w:t xml:space="preserve"> Piotr Śledź. Pan Roman Piechaczek. Pan Rafał Grabowski. Pani Agnieszka </w:t>
      </w:r>
      <w:proofErr w:type="spellStart"/>
      <w:r w:rsidRPr="00D83EDB">
        <w:rPr>
          <w:rFonts w:ascii="Calibri" w:hAnsi="Calibri" w:cs="Calibri"/>
        </w:rPr>
        <w:t>Czapłon</w:t>
      </w:r>
      <w:proofErr w:type="spellEnd"/>
      <w:r w:rsidRPr="00D83EDB">
        <w:rPr>
          <w:rFonts w:ascii="Calibri" w:hAnsi="Calibri" w:cs="Calibri"/>
        </w:rPr>
        <w:t>. Pani Julia Grabas. I pan Andrzej Kłosowski. Jeżeli ktoś jeszcze chce zabrać głos dzisiaj, to bardzo proszę”.</w:t>
      </w:r>
    </w:p>
    <w:p w14:paraId="382A9C15" w14:textId="77777777" w:rsidR="008957D6" w:rsidRPr="00D83EDB" w:rsidRDefault="008957D6" w:rsidP="00D83EDB">
      <w:pPr>
        <w:widowControl w:val="0"/>
        <w:tabs>
          <w:tab w:val="left" w:pos="1380"/>
        </w:tabs>
        <w:suppressAutoHyphens/>
        <w:autoSpaceDN w:val="0"/>
        <w:spacing w:after="0" w:line="360" w:lineRule="auto"/>
        <w:jc w:val="both"/>
        <w:textAlignment w:val="baseline"/>
        <w:rPr>
          <w:rFonts w:ascii="Calibri" w:hAnsi="Calibri" w:cs="Calibri"/>
          <w:b/>
          <w:bCs/>
          <w:kern w:val="2"/>
        </w:rPr>
      </w:pPr>
    </w:p>
    <w:p w14:paraId="3E8EF8A0" w14:textId="77777777" w:rsidR="008957D6" w:rsidRPr="00D83EDB" w:rsidRDefault="008957D6" w:rsidP="00D83EDB">
      <w:pPr>
        <w:widowControl w:val="0"/>
        <w:tabs>
          <w:tab w:val="left" w:pos="1380"/>
        </w:tabs>
        <w:suppressAutoHyphens/>
        <w:autoSpaceDN w:val="0"/>
        <w:spacing w:after="0" w:line="360" w:lineRule="auto"/>
        <w:jc w:val="both"/>
        <w:textAlignment w:val="baseline"/>
        <w:rPr>
          <w:rFonts w:ascii="Calibri" w:hAnsi="Calibri" w:cs="Calibri"/>
          <w:b/>
          <w:bCs/>
          <w:kern w:val="2"/>
        </w:rPr>
      </w:pPr>
    </w:p>
    <w:p w14:paraId="0221D1FD" w14:textId="77777777" w:rsidR="008957D6" w:rsidRPr="00D83EDB" w:rsidRDefault="008957D6" w:rsidP="00D83EDB">
      <w:pPr>
        <w:widowControl w:val="0"/>
        <w:tabs>
          <w:tab w:val="left" w:pos="1380"/>
        </w:tabs>
        <w:suppressAutoHyphens/>
        <w:autoSpaceDN w:val="0"/>
        <w:spacing w:after="0" w:line="360" w:lineRule="auto"/>
        <w:jc w:val="both"/>
        <w:textAlignment w:val="baseline"/>
        <w:rPr>
          <w:rFonts w:ascii="Calibri" w:hAnsi="Calibri" w:cs="Calibri"/>
          <w:b/>
          <w:bCs/>
          <w:kern w:val="2"/>
        </w:rPr>
      </w:pPr>
    </w:p>
    <w:p w14:paraId="6294FB0B" w14:textId="77777777" w:rsidR="008957D6" w:rsidRPr="00D83EDB" w:rsidRDefault="008957D6" w:rsidP="00D83EDB">
      <w:pPr>
        <w:widowControl w:val="0"/>
        <w:tabs>
          <w:tab w:val="left" w:pos="1380"/>
        </w:tabs>
        <w:suppressAutoHyphens/>
        <w:autoSpaceDN w:val="0"/>
        <w:spacing w:after="0" w:line="360" w:lineRule="auto"/>
        <w:jc w:val="both"/>
        <w:textAlignment w:val="baseline"/>
        <w:rPr>
          <w:rFonts w:ascii="Calibri" w:hAnsi="Calibri" w:cs="Calibri"/>
          <w:b/>
          <w:bCs/>
          <w:kern w:val="2"/>
        </w:rPr>
      </w:pPr>
    </w:p>
    <w:p w14:paraId="58846302" w14:textId="25F82939" w:rsidR="004207C9" w:rsidRPr="00D83EDB" w:rsidRDefault="004207C9" w:rsidP="00D83EDB">
      <w:pPr>
        <w:widowControl w:val="0"/>
        <w:tabs>
          <w:tab w:val="left" w:pos="1380"/>
        </w:tabs>
        <w:suppressAutoHyphens/>
        <w:autoSpaceDN w:val="0"/>
        <w:spacing w:after="0" w:line="360" w:lineRule="auto"/>
        <w:jc w:val="both"/>
        <w:textAlignment w:val="baseline"/>
        <w:rPr>
          <w:rFonts w:ascii="Calibri" w:eastAsia="Andale Sans UI" w:hAnsi="Calibri" w:cs="Calibri"/>
          <w:b/>
          <w:bCs/>
          <w:kern w:val="3"/>
          <w:u w:val="single"/>
        </w:rPr>
      </w:pPr>
      <w:bookmarkStart w:id="10" w:name="_Hlk162272284"/>
      <w:r w:rsidRPr="00D83EDB">
        <w:rPr>
          <w:rFonts w:ascii="Calibri" w:eastAsia="Andale Sans UI" w:hAnsi="Calibri" w:cs="Calibri"/>
          <w:b/>
          <w:bCs/>
          <w:kern w:val="3"/>
          <w:u w:val="single"/>
        </w:rPr>
        <w:lastRenderedPageBreak/>
        <w:t>Ad.1</w:t>
      </w:r>
      <w:r w:rsidR="008957D6" w:rsidRPr="00D83EDB">
        <w:rPr>
          <w:rFonts w:ascii="Calibri" w:eastAsia="Andale Sans UI" w:hAnsi="Calibri" w:cs="Calibri"/>
          <w:b/>
          <w:bCs/>
          <w:kern w:val="3"/>
          <w:u w:val="single"/>
        </w:rPr>
        <w:t>5</w:t>
      </w:r>
      <w:r w:rsidRPr="00D83EDB">
        <w:rPr>
          <w:rFonts w:ascii="Calibri" w:eastAsia="Andale Sans UI" w:hAnsi="Calibri" w:cs="Calibri"/>
          <w:b/>
          <w:bCs/>
          <w:kern w:val="3"/>
          <w:u w:val="single"/>
        </w:rPr>
        <w:t>:</w:t>
      </w:r>
    </w:p>
    <w:bookmarkEnd w:id="10"/>
    <w:p w14:paraId="69D71CAA" w14:textId="77777777" w:rsidR="004207C9" w:rsidRPr="00D83EDB" w:rsidRDefault="004207C9" w:rsidP="00D83EDB">
      <w:pPr>
        <w:widowControl w:val="0"/>
        <w:tabs>
          <w:tab w:val="left" w:pos="1380"/>
        </w:tabs>
        <w:suppressAutoHyphens/>
        <w:autoSpaceDN w:val="0"/>
        <w:spacing w:after="0" w:line="360" w:lineRule="auto"/>
        <w:jc w:val="both"/>
        <w:textAlignment w:val="baseline"/>
        <w:rPr>
          <w:rFonts w:ascii="Calibri" w:hAnsi="Calibri" w:cs="Calibri"/>
          <w:b/>
          <w:bCs/>
        </w:rPr>
      </w:pPr>
      <w:r w:rsidRPr="00D83EDB">
        <w:rPr>
          <w:rFonts w:ascii="Calibri" w:hAnsi="Calibri" w:cs="Calibri"/>
        </w:rPr>
        <w:t>Zakończenie sesji.</w:t>
      </w:r>
      <w:r w:rsidRPr="00D83EDB">
        <w:rPr>
          <w:rFonts w:ascii="Calibri" w:hAnsi="Calibri" w:cs="Calibri"/>
          <w:b/>
          <w:bCs/>
        </w:rPr>
        <w:t xml:space="preserve">  </w:t>
      </w:r>
    </w:p>
    <w:p w14:paraId="7C7396E5" w14:textId="77777777" w:rsidR="004207C9" w:rsidRPr="00D83EDB" w:rsidRDefault="004207C9" w:rsidP="00D83EDB">
      <w:pPr>
        <w:widowControl w:val="0"/>
        <w:tabs>
          <w:tab w:val="left" w:pos="1380"/>
        </w:tabs>
        <w:suppressAutoHyphens/>
        <w:autoSpaceDN w:val="0"/>
        <w:spacing w:after="0" w:line="360" w:lineRule="auto"/>
        <w:jc w:val="both"/>
        <w:textAlignment w:val="baseline"/>
        <w:rPr>
          <w:rFonts w:ascii="Calibri" w:eastAsia="Andale Sans UI" w:hAnsi="Calibri" w:cs="Calibri"/>
          <w:b/>
          <w:bCs/>
          <w:kern w:val="3"/>
          <w:u w:val="single"/>
        </w:rPr>
      </w:pPr>
    </w:p>
    <w:p w14:paraId="7970DA08" w14:textId="1AB30766" w:rsidR="004207C9" w:rsidRPr="00D83EDB" w:rsidRDefault="004207C9" w:rsidP="00D83ED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val="de-DE" w:eastAsia="ja-JP" w:bidi="fa-IR"/>
        </w:rPr>
      </w:pPr>
      <w:r w:rsidRPr="00D83EDB">
        <w:rPr>
          <w:rFonts w:ascii="Calibri" w:eastAsia="Andale Sans UI" w:hAnsi="Calibri" w:cs="Calibri"/>
          <w:kern w:val="3"/>
          <w:lang w:bidi="fa-IR"/>
        </w:rPr>
        <w:t>Wobec wyczerpania obrad sesji, jak również braku głosów w dyskusji,</w:t>
      </w:r>
      <w:r w:rsidRPr="00D83EDB">
        <w:rPr>
          <w:rFonts w:ascii="Calibri" w:eastAsia="Andale Sans UI" w:hAnsi="Calibri" w:cs="Calibri"/>
          <w:b/>
          <w:bCs/>
          <w:kern w:val="3"/>
          <w:lang w:bidi="fa-IR"/>
        </w:rPr>
        <w:t xml:space="preserve"> Przewodniczący obrad zamknął L Sesję Rady Miejskiej w Trzcielu,</w:t>
      </w:r>
      <w:r w:rsidRPr="00D83EDB">
        <w:rPr>
          <w:rFonts w:ascii="Calibri" w:eastAsia="Andale Sans UI" w:hAnsi="Calibri" w:cs="Calibri"/>
          <w:kern w:val="3"/>
          <w:lang w:bidi="fa-IR"/>
        </w:rPr>
        <w:t xml:space="preserve"> dziękując radnym za przybycie oraz czynny udział w obradach. </w:t>
      </w:r>
    </w:p>
    <w:p w14:paraId="79695512" w14:textId="77777777" w:rsidR="004207C9" w:rsidRPr="00D83EDB" w:rsidRDefault="004207C9" w:rsidP="00D83ED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b/>
          <w:bCs/>
          <w:kern w:val="3"/>
          <w:lang w:bidi="fa-IR"/>
        </w:rPr>
      </w:pPr>
    </w:p>
    <w:p w14:paraId="58F19098" w14:textId="7AF2F599" w:rsidR="004207C9" w:rsidRPr="00D83EDB" w:rsidRDefault="004207C9" w:rsidP="00D83ED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r w:rsidRPr="00D83EDB">
        <w:rPr>
          <w:rFonts w:ascii="Calibri" w:eastAsia="Andale Sans UI" w:hAnsi="Calibri" w:cs="Calibri"/>
          <w:kern w:val="3"/>
          <w:lang w:bidi="fa-IR"/>
        </w:rPr>
        <w:t>Zakończenie sesji nastąpiło o godz. 13.40</w:t>
      </w:r>
    </w:p>
    <w:p w14:paraId="4644F734" w14:textId="77777777" w:rsidR="004207C9" w:rsidRPr="00D83EDB" w:rsidRDefault="004207C9" w:rsidP="00D83ED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p>
    <w:p w14:paraId="5ECC5384" w14:textId="77777777" w:rsidR="004207C9" w:rsidRPr="00D83EDB" w:rsidRDefault="004207C9" w:rsidP="00D83ED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p>
    <w:p w14:paraId="5FACCFAF" w14:textId="77777777" w:rsidR="004207C9" w:rsidRPr="00D83EDB" w:rsidRDefault="004207C9" w:rsidP="00D83ED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eastAsia="ja-JP" w:bidi="fa-IR"/>
        </w:rPr>
      </w:pPr>
      <w:r w:rsidRPr="00D83EDB">
        <w:rPr>
          <w:rFonts w:ascii="Calibri" w:eastAsia="Andale Sans UI" w:hAnsi="Calibri" w:cs="Calibri"/>
          <w:kern w:val="3"/>
          <w:lang w:eastAsia="ja-JP" w:bidi="fa-IR"/>
        </w:rPr>
        <w:t>Na tym protokół zakończono i podpisano.</w:t>
      </w:r>
    </w:p>
    <w:p w14:paraId="03A85986" w14:textId="77777777" w:rsidR="004207C9" w:rsidRPr="00D83EDB" w:rsidRDefault="004207C9" w:rsidP="00D83ED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r w:rsidRPr="00D83EDB">
        <w:rPr>
          <w:rFonts w:ascii="Calibri" w:eastAsia="Andale Sans UI" w:hAnsi="Calibri" w:cs="Calibri"/>
          <w:kern w:val="3"/>
          <w:lang w:bidi="fa-IR"/>
        </w:rPr>
        <w:t xml:space="preserve"> </w:t>
      </w:r>
    </w:p>
    <w:p w14:paraId="6C7F2133" w14:textId="77777777" w:rsidR="004207C9" w:rsidRPr="00D83EDB" w:rsidRDefault="004207C9" w:rsidP="00D83ED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p>
    <w:p w14:paraId="64299238" w14:textId="77777777" w:rsidR="004207C9" w:rsidRPr="00D83EDB" w:rsidRDefault="004207C9" w:rsidP="00D83ED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val="de-DE" w:eastAsia="ja-JP" w:bidi="fa-IR"/>
        </w:rPr>
      </w:pPr>
    </w:p>
    <w:p w14:paraId="29DB4F61" w14:textId="77777777" w:rsidR="004207C9" w:rsidRPr="00D83EDB" w:rsidRDefault="004207C9" w:rsidP="00D83ED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r w:rsidRPr="00D83EDB">
        <w:rPr>
          <w:rFonts w:ascii="Calibri" w:eastAsia="Andale Sans UI" w:hAnsi="Calibri" w:cs="Calibri"/>
          <w:kern w:val="3"/>
          <w:lang w:bidi="fa-IR"/>
        </w:rPr>
        <w:t xml:space="preserve">                                                                                                        Przewodniczący Rady Miejskiej </w:t>
      </w:r>
    </w:p>
    <w:p w14:paraId="5D80F854" w14:textId="39A23303" w:rsidR="004207C9" w:rsidRPr="00D83EDB" w:rsidRDefault="004207C9" w:rsidP="00D83ED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r w:rsidRPr="00D83EDB">
        <w:rPr>
          <w:rFonts w:ascii="Calibri" w:eastAsia="Andale Sans UI" w:hAnsi="Calibri" w:cs="Calibri"/>
          <w:kern w:val="3"/>
          <w:lang w:bidi="fa-IR"/>
        </w:rPr>
        <w:t xml:space="preserve">                                                                                                                        Jacek Marciniak      </w:t>
      </w:r>
    </w:p>
    <w:p w14:paraId="37C3A248" w14:textId="77777777" w:rsidR="004207C9" w:rsidRPr="00D83EDB" w:rsidRDefault="004207C9" w:rsidP="00D83ED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p>
    <w:p w14:paraId="67356FFB" w14:textId="77777777" w:rsidR="004207C9" w:rsidRPr="00D83EDB" w:rsidRDefault="004207C9" w:rsidP="00D83ED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p>
    <w:p w14:paraId="0815E97F" w14:textId="77777777" w:rsidR="004207C9" w:rsidRPr="00D83EDB" w:rsidRDefault="004207C9" w:rsidP="00D83ED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r w:rsidRPr="00D83EDB">
        <w:rPr>
          <w:rFonts w:ascii="Calibri" w:eastAsia="Andale Sans UI" w:hAnsi="Calibri" w:cs="Calibri"/>
          <w:kern w:val="3"/>
          <w:lang w:bidi="fa-IR"/>
        </w:rPr>
        <w:t xml:space="preserve"> Protokołowała:                                                       </w:t>
      </w:r>
    </w:p>
    <w:p w14:paraId="4BAB6389" w14:textId="77777777" w:rsidR="004207C9" w:rsidRPr="00D83EDB" w:rsidRDefault="004207C9" w:rsidP="00D83ED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val="de-DE" w:eastAsia="ja-JP" w:bidi="fa-IR"/>
        </w:rPr>
      </w:pPr>
      <w:r w:rsidRPr="00D83EDB">
        <w:rPr>
          <w:rFonts w:ascii="Calibri" w:eastAsia="Andale Sans UI" w:hAnsi="Calibri" w:cs="Calibri"/>
          <w:kern w:val="3"/>
          <w:lang w:bidi="fa-IR"/>
        </w:rPr>
        <w:t xml:space="preserve"> Andżelika Kapała                                                                                                        </w:t>
      </w:r>
    </w:p>
    <w:p w14:paraId="091653AB" w14:textId="77777777" w:rsidR="004207C9" w:rsidRPr="00D83EDB" w:rsidRDefault="004207C9" w:rsidP="00D83ED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p>
    <w:p w14:paraId="389472E1" w14:textId="77777777" w:rsidR="004207C9" w:rsidRPr="00D83EDB" w:rsidRDefault="004207C9" w:rsidP="00D83EDB">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p>
    <w:p w14:paraId="3207FE93" w14:textId="77777777" w:rsidR="004207C9" w:rsidRPr="00D83EDB" w:rsidRDefault="004207C9" w:rsidP="00D83EDB">
      <w:pPr>
        <w:widowControl w:val="0"/>
        <w:suppressAutoHyphens/>
        <w:autoSpaceDN w:val="0"/>
        <w:spacing w:after="0" w:line="360" w:lineRule="auto"/>
        <w:rPr>
          <w:rFonts w:ascii="Calibri" w:eastAsia="Andale Sans UI" w:hAnsi="Calibri" w:cs="Calibri"/>
          <w:kern w:val="3"/>
          <w:lang w:eastAsia="ja-JP" w:bidi="fa-IR"/>
        </w:rPr>
      </w:pPr>
      <w:r w:rsidRPr="00D83EDB">
        <w:rPr>
          <w:rFonts w:ascii="Calibri" w:eastAsia="Andale Sans UI" w:hAnsi="Calibri" w:cs="Calibri"/>
          <w:kern w:val="3"/>
          <w:lang w:bidi="fa-IR"/>
        </w:rPr>
        <w:t xml:space="preserve"> </w:t>
      </w:r>
      <w:r w:rsidRPr="00D83EDB">
        <w:rPr>
          <w:rFonts w:ascii="Calibri" w:eastAsia="Andale Sans UI" w:hAnsi="Calibri" w:cs="Calibri"/>
          <w:kern w:val="3"/>
          <w:lang w:val="de-DE" w:eastAsia="ja-JP" w:bidi="fa-IR"/>
        </w:rPr>
        <w:t xml:space="preserve">W </w:t>
      </w:r>
      <w:r w:rsidRPr="00D83EDB">
        <w:rPr>
          <w:rFonts w:ascii="Calibri" w:eastAsia="Andale Sans UI" w:hAnsi="Calibri" w:cs="Calibri"/>
          <w:kern w:val="3"/>
          <w:lang w:eastAsia="ja-JP" w:bidi="fa-IR"/>
        </w:rPr>
        <w:t>załączeniu do protokołu:</w:t>
      </w:r>
    </w:p>
    <w:p w14:paraId="77BE2943" w14:textId="77777777" w:rsidR="004207C9" w:rsidRPr="00D83EDB" w:rsidRDefault="004207C9" w:rsidP="00D83EDB">
      <w:pPr>
        <w:widowControl w:val="0"/>
        <w:suppressAutoHyphens/>
        <w:autoSpaceDN w:val="0"/>
        <w:spacing w:after="0" w:line="360" w:lineRule="auto"/>
        <w:rPr>
          <w:rFonts w:ascii="Calibri" w:eastAsia="Times New Roman" w:hAnsi="Calibri" w:cs="Calibri"/>
          <w:lang w:eastAsia="pl-PL"/>
        </w:rPr>
      </w:pPr>
    </w:p>
    <w:p w14:paraId="5541E3B4" w14:textId="77777777" w:rsidR="004207C9" w:rsidRPr="00D83EDB" w:rsidRDefault="004207C9" w:rsidP="00D83EDB">
      <w:pPr>
        <w:spacing w:after="0" w:line="360" w:lineRule="auto"/>
        <w:rPr>
          <w:rFonts w:ascii="Calibri" w:hAnsi="Calibri" w:cs="Calibri"/>
        </w:rPr>
      </w:pPr>
      <w:proofErr w:type="spellStart"/>
      <w:r w:rsidRPr="00D83EDB">
        <w:rPr>
          <w:rFonts w:ascii="Calibri" w:eastAsia="Andale Sans UI" w:hAnsi="Calibri" w:cs="Calibri"/>
          <w:kern w:val="3"/>
          <w:lang w:val="de-DE" w:eastAsia="ja-JP" w:bidi="fa-IR"/>
        </w:rPr>
        <w:t>Materiał</w:t>
      </w:r>
      <w:proofErr w:type="spellEnd"/>
      <w:r w:rsidRPr="00D83EDB">
        <w:rPr>
          <w:rFonts w:ascii="Calibri" w:eastAsia="Andale Sans UI" w:hAnsi="Calibri" w:cs="Calibri"/>
          <w:kern w:val="3"/>
          <w:lang w:val="de-DE" w:eastAsia="ja-JP" w:bidi="fa-IR"/>
        </w:rPr>
        <w:t xml:space="preserve"> </w:t>
      </w:r>
      <w:proofErr w:type="spellStart"/>
      <w:r w:rsidRPr="00D83EDB">
        <w:rPr>
          <w:rFonts w:ascii="Calibri" w:eastAsia="Andale Sans UI" w:hAnsi="Calibri" w:cs="Calibri"/>
          <w:kern w:val="3"/>
          <w:lang w:val="de-DE" w:eastAsia="ja-JP" w:bidi="fa-IR"/>
        </w:rPr>
        <w:t>audiowizualny</w:t>
      </w:r>
      <w:proofErr w:type="spellEnd"/>
      <w:r w:rsidRPr="00D83EDB">
        <w:rPr>
          <w:rFonts w:ascii="Calibri" w:eastAsia="Andale Sans UI" w:hAnsi="Calibri" w:cs="Calibri"/>
          <w:kern w:val="3"/>
          <w:lang w:val="de-DE" w:eastAsia="ja-JP" w:bidi="fa-IR"/>
        </w:rPr>
        <w:t xml:space="preserve"> </w:t>
      </w:r>
      <w:proofErr w:type="spellStart"/>
      <w:r w:rsidRPr="00D83EDB">
        <w:rPr>
          <w:rFonts w:ascii="Calibri" w:eastAsia="Andale Sans UI" w:hAnsi="Calibri" w:cs="Calibri"/>
          <w:kern w:val="3"/>
          <w:lang w:val="de-DE" w:eastAsia="ja-JP" w:bidi="fa-IR"/>
        </w:rPr>
        <w:t>dostępny</w:t>
      </w:r>
      <w:proofErr w:type="spellEnd"/>
      <w:r w:rsidRPr="00D83EDB">
        <w:rPr>
          <w:rFonts w:ascii="Calibri" w:eastAsia="Andale Sans UI" w:hAnsi="Calibri" w:cs="Calibri"/>
          <w:kern w:val="3"/>
          <w:lang w:val="de-DE" w:eastAsia="ja-JP" w:bidi="fa-IR"/>
        </w:rPr>
        <w:t xml:space="preserve"> </w:t>
      </w:r>
      <w:proofErr w:type="spellStart"/>
      <w:r w:rsidRPr="00D83EDB">
        <w:rPr>
          <w:rFonts w:ascii="Calibri" w:eastAsia="Andale Sans UI" w:hAnsi="Calibri" w:cs="Calibri"/>
          <w:kern w:val="3"/>
          <w:lang w:val="de-DE" w:eastAsia="ja-JP" w:bidi="fa-IR"/>
        </w:rPr>
        <w:t>pod</w:t>
      </w:r>
      <w:proofErr w:type="spellEnd"/>
      <w:r w:rsidRPr="00D83EDB">
        <w:rPr>
          <w:rFonts w:ascii="Calibri" w:eastAsia="Andale Sans UI" w:hAnsi="Calibri" w:cs="Calibri"/>
          <w:kern w:val="3"/>
          <w:lang w:val="de-DE" w:eastAsia="ja-JP" w:bidi="fa-IR"/>
        </w:rPr>
        <w:t xml:space="preserve"> </w:t>
      </w:r>
      <w:proofErr w:type="spellStart"/>
      <w:r w:rsidRPr="00D83EDB">
        <w:rPr>
          <w:rFonts w:ascii="Calibri" w:eastAsia="Andale Sans UI" w:hAnsi="Calibri" w:cs="Calibri"/>
          <w:kern w:val="3"/>
          <w:lang w:val="de-DE" w:eastAsia="ja-JP" w:bidi="fa-IR"/>
        </w:rPr>
        <w:t>adresem</w:t>
      </w:r>
      <w:proofErr w:type="spellEnd"/>
      <w:r w:rsidRPr="00D83EDB">
        <w:rPr>
          <w:rFonts w:ascii="Calibri" w:eastAsia="Andale Sans UI" w:hAnsi="Calibri" w:cs="Calibri"/>
          <w:kern w:val="3"/>
          <w:lang w:val="de-DE" w:eastAsia="ja-JP" w:bidi="fa-IR"/>
        </w:rPr>
        <w:t>:</w:t>
      </w:r>
    </w:p>
    <w:p w14:paraId="5BC94DAD" w14:textId="77777777" w:rsidR="004207C9" w:rsidRPr="00D83EDB" w:rsidRDefault="004207C9" w:rsidP="00D83EDB">
      <w:pPr>
        <w:widowControl w:val="0"/>
        <w:tabs>
          <w:tab w:val="left" w:pos="1380"/>
        </w:tabs>
        <w:suppressAutoHyphens/>
        <w:autoSpaceDN w:val="0"/>
        <w:spacing w:after="0" w:line="360" w:lineRule="auto"/>
        <w:jc w:val="both"/>
        <w:textAlignment w:val="baseline"/>
        <w:rPr>
          <w:rFonts w:ascii="Calibri" w:eastAsia="Andale Sans UI" w:hAnsi="Calibri" w:cs="Calibri"/>
          <w:b/>
          <w:bCs/>
          <w:kern w:val="3"/>
          <w:u w:val="single"/>
        </w:rPr>
      </w:pPr>
    </w:p>
    <w:p w14:paraId="2B197A84" w14:textId="77777777" w:rsidR="004207C9" w:rsidRPr="00D83EDB" w:rsidRDefault="004207C9" w:rsidP="00D83EDB">
      <w:pPr>
        <w:widowControl w:val="0"/>
        <w:tabs>
          <w:tab w:val="left" w:pos="1380"/>
        </w:tabs>
        <w:suppressAutoHyphens/>
        <w:autoSpaceDN w:val="0"/>
        <w:spacing w:after="0" w:line="360" w:lineRule="auto"/>
        <w:jc w:val="both"/>
        <w:textAlignment w:val="baseline"/>
        <w:rPr>
          <w:rFonts w:ascii="Calibri" w:eastAsia="Andale Sans UI" w:hAnsi="Calibri" w:cs="Calibri"/>
          <w:b/>
          <w:bCs/>
          <w:kern w:val="3"/>
          <w:u w:val="single"/>
        </w:rPr>
      </w:pPr>
    </w:p>
    <w:p w14:paraId="0F816F87" w14:textId="77777777" w:rsidR="00765C21" w:rsidRPr="00D83EDB" w:rsidRDefault="00765C21" w:rsidP="00D83EDB">
      <w:pPr>
        <w:spacing w:after="0" w:line="360" w:lineRule="auto"/>
        <w:jc w:val="both"/>
        <w:textAlignment w:val="baseline"/>
        <w:rPr>
          <w:rFonts w:ascii="Calibri" w:hAnsi="Calibri" w:cs="Calibri"/>
        </w:rPr>
      </w:pPr>
    </w:p>
    <w:p w14:paraId="502C4914" w14:textId="77777777" w:rsidR="00765C21" w:rsidRPr="00D83EDB" w:rsidRDefault="00765C21" w:rsidP="00D83EDB">
      <w:pPr>
        <w:widowControl w:val="0"/>
        <w:tabs>
          <w:tab w:val="left" w:pos="1380"/>
        </w:tabs>
        <w:suppressAutoHyphens/>
        <w:autoSpaceDN w:val="0"/>
        <w:spacing w:after="0" w:line="360" w:lineRule="auto"/>
        <w:jc w:val="both"/>
        <w:textAlignment w:val="baseline"/>
        <w:rPr>
          <w:rFonts w:ascii="Calibri" w:eastAsia="Andale Sans UI" w:hAnsi="Calibri" w:cs="Calibri"/>
          <w:b/>
          <w:bCs/>
          <w:kern w:val="3"/>
          <w:u w:val="single"/>
        </w:rPr>
      </w:pPr>
    </w:p>
    <w:p w14:paraId="66BEAEE5" w14:textId="77777777" w:rsidR="00765C21" w:rsidRPr="00D83EDB" w:rsidRDefault="00765C21" w:rsidP="00D83EDB">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7FD0C3C4" w14:textId="77777777" w:rsidR="0096396D" w:rsidRPr="00D83EDB" w:rsidRDefault="0096396D" w:rsidP="00D83EDB">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6ABF0BBC" w14:textId="77777777" w:rsidR="0096396D" w:rsidRPr="00D83EDB" w:rsidRDefault="0096396D" w:rsidP="00D83EDB">
      <w:pPr>
        <w:spacing w:after="0" w:line="360" w:lineRule="auto"/>
        <w:rPr>
          <w:rFonts w:ascii="Calibri" w:eastAsia="SimSun" w:hAnsi="Calibri" w:cs="Calibri"/>
          <w:kern w:val="3"/>
          <w:lang w:eastAsia="zh-CN" w:bidi="hi-IN"/>
        </w:rPr>
      </w:pPr>
    </w:p>
    <w:p w14:paraId="2B576043" w14:textId="77777777" w:rsidR="001D0DF7" w:rsidRPr="00D83EDB" w:rsidRDefault="001D0DF7" w:rsidP="00D83EDB">
      <w:pPr>
        <w:keepNext/>
        <w:spacing w:after="0" w:line="360" w:lineRule="auto"/>
        <w:rPr>
          <w:rFonts w:ascii="Calibri" w:hAnsi="Calibri" w:cs="Calibri"/>
          <w:b/>
          <w:bCs/>
        </w:rPr>
      </w:pPr>
    </w:p>
    <w:p w14:paraId="13AD937A" w14:textId="77777777" w:rsidR="001D0DF7" w:rsidRPr="00D83EDB" w:rsidRDefault="001D0DF7" w:rsidP="00D83EDB">
      <w:pPr>
        <w:widowControl w:val="0"/>
        <w:suppressAutoHyphens/>
        <w:autoSpaceDN w:val="0"/>
        <w:spacing w:after="0" w:line="360" w:lineRule="auto"/>
        <w:jc w:val="both"/>
        <w:rPr>
          <w:rFonts w:ascii="Calibri" w:eastAsia="Andale Sans UI" w:hAnsi="Calibri" w:cs="Calibri"/>
          <w:bCs/>
          <w:kern w:val="3"/>
        </w:rPr>
      </w:pPr>
    </w:p>
    <w:p w14:paraId="2E25447D" w14:textId="77777777" w:rsidR="001D0DF7" w:rsidRPr="00D83EDB" w:rsidRDefault="001D0DF7" w:rsidP="00D83EDB">
      <w:pPr>
        <w:spacing w:after="0" w:line="360" w:lineRule="auto"/>
        <w:rPr>
          <w:rFonts w:ascii="Calibri" w:eastAsia="Andale Sans UI" w:hAnsi="Calibri" w:cs="Calibri"/>
          <w:bCs/>
          <w:kern w:val="3"/>
        </w:rPr>
      </w:pPr>
    </w:p>
    <w:p w14:paraId="19202E4C" w14:textId="77777777" w:rsidR="001D0DF7" w:rsidRPr="00D83EDB" w:rsidRDefault="001D0DF7" w:rsidP="00D83EDB">
      <w:pPr>
        <w:widowControl w:val="0"/>
        <w:suppressAutoHyphens/>
        <w:autoSpaceDN w:val="0"/>
        <w:spacing w:after="0" w:line="360" w:lineRule="auto"/>
        <w:jc w:val="both"/>
        <w:rPr>
          <w:rFonts w:ascii="Calibri" w:eastAsia="Andale Sans UI" w:hAnsi="Calibri" w:cs="Calibri"/>
          <w:bCs/>
          <w:kern w:val="3"/>
        </w:rPr>
      </w:pPr>
    </w:p>
    <w:p w14:paraId="0993462D" w14:textId="5CEBB66E" w:rsidR="00C467C5" w:rsidRPr="00D83EDB" w:rsidRDefault="00C467C5" w:rsidP="00D83EDB">
      <w:pPr>
        <w:widowControl w:val="0"/>
        <w:suppressAutoHyphens/>
        <w:autoSpaceDN w:val="0"/>
        <w:spacing w:after="0" w:line="360" w:lineRule="auto"/>
        <w:jc w:val="both"/>
        <w:rPr>
          <w:rFonts w:ascii="Calibri" w:eastAsia="Andale Sans UI" w:hAnsi="Calibri" w:cs="Calibri"/>
          <w:bCs/>
          <w:kern w:val="3"/>
        </w:rPr>
      </w:pPr>
    </w:p>
    <w:sectPr w:rsidR="00C467C5" w:rsidRPr="00D83ED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249CD" w14:textId="77777777" w:rsidR="007421E4" w:rsidRDefault="007421E4" w:rsidP="004207C9">
      <w:pPr>
        <w:spacing w:after="0" w:line="240" w:lineRule="auto"/>
      </w:pPr>
      <w:r>
        <w:separator/>
      </w:r>
    </w:p>
  </w:endnote>
  <w:endnote w:type="continuationSeparator" w:id="0">
    <w:p w14:paraId="3BC93A4A" w14:textId="77777777" w:rsidR="007421E4" w:rsidRDefault="007421E4" w:rsidP="0042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978329"/>
      <w:docPartObj>
        <w:docPartGallery w:val="Page Numbers (Bottom of Page)"/>
        <w:docPartUnique/>
      </w:docPartObj>
    </w:sdtPr>
    <w:sdtContent>
      <w:p w14:paraId="226C0BB6" w14:textId="692DBE65" w:rsidR="004207C9" w:rsidRDefault="004207C9">
        <w:pPr>
          <w:pStyle w:val="Stopka"/>
          <w:jc w:val="right"/>
        </w:pPr>
        <w:r>
          <w:fldChar w:fldCharType="begin"/>
        </w:r>
        <w:r>
          <w:instrText>PAGE   \* MERGEFORMAT</w:instrText>
        </w:r>
        <w:r>
          <w:fldChar w:fldCharType="separate"/>
        </w:r>
        <w:r>
          <w:t>2</w:t>
        </w:r>
        <w:r>
          <w:fldChar w:fldCharType="end"/>
        </w:r>
      </w:p>
    </w:sdtContent>
  </w:sdt>
  <w:p w14:paraId="139A719A" w14:textId="77777777" w:rsidR="004207C9" w:rsidRDefault="004207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B2883" w14:textId="77777777" w:rsidR="007421E4" w:rsidRDefault="007421E4" w:rsidP="004207C9">
      <w:pPr>
        <w:spacing w:after="0" w:line="240" w:lineRule="auto"/>
      </w:pPr>
      <w:r>
        <w:separator/>
      </w:r>
    </w:p>
  </w:footnote>
  <w:footnote w:type="continuationSeparator" w:id="0">
    <w:p w14:paraId="374AB37D" w14:textId="77777777" w:rsidR="007421E4" w:rsidRDefault="007421E4" w:rsidP="004207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6B"/>
    <w:rsid w:val="001D0DF7"/>
    <w:rsid w:val="004207C9"/>
    <w:rsid w:val="004A6030"/>
    <w:rsid w:val="00670D88"/>
    <w:rsid w:val="00703025"/>
    <w:rsid w:val="0070479A"/>
    <w:rsid w:val="00710CD1"/>
    <w:rsid w:val="007421E4"/>
    <w:rsid w:val="00765C21"/>
    <w:rsid w:val="00882CEC"/>
    <w:rsid w:val="008957D6"/>
    <w:rsid w:val="0096396D"/>
    <w:rsid w:val="00AD69D6"/>
    <w:rsid w:val="00C467C5"/>
    <w:rsid w:val="00D83EDB"/>
    <w:rsid w:val="00EB21F9"/>
    <w:rsid w:val="00ED7977"/>
    <w:rsid w:val="00F62486"/>
    <w:rsid w:val="00F64C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EC87"/>
  <w15:chartTrackingRefBased/>
  <w15:docId w15:val="{3CF54469-EAAD-4DED-A48A-16E771CE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0DF7"/>
    <w:pPr>
      <w:spacing w:line="256" w:lineRule="auto"/>
    </w:pPr>
    <w:rPr>
      <w:kern w:val="0"/>
      <w14:ligatures w14:val="none"/>
    </w:rPr>
  </w:style>
  <w:style w:type="paragraph" w:styleId="Nagwek1">
    <w:name w:val="heading 1"/>
    <w:basedOn w:val="Normalny"/>
    <w:next w:val="Normalny"/>
    <w:link w:val="Nagwek1Znak"/>
    <w:uiPriority w:val="9"/>
    <w:qFormat/>
    <w:rsid w:val="00F64C6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F64C6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F64C6B"/>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F64C6B"/>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F64C6B"/>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F64C6B"/>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F64C6B"/>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F64C6B"/>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F64C6B"/>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4C6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64C6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64C6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64C6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64C6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64C6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64C6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64C6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64C6B"/>
    <w:rPr>
      <w:rFonts w:eastAsiaTheme="majorEastAsia" w:cstheme="majorBidi"/>
      <w:color w:val="272727" w:themeColor="text1" w:themeTint="D8"/>
    </w:rPr>
  </w:style>
  <w:style w:type="paragraph" w:styleId="Tytu">
    <w:name w:val="Title"/>
    <w:basedOn w:val="Normalny"/>
    <w:next w:val="Normalny"/>
    <w:link w:val="TytuZnak"/>
    <w:uiPriority w:val="10"/>
    <w:qFormat/>
    <w:rsid w:val="00F64C6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F64C6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64C6B"/>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F64C6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64C6B"/>
    <w:pPr>
      <w:spacing w:before="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F64C6B"/>
    <w:rPr>
      <w:i/>
      <w:iCs/>
      <w:color w:val="404040" w:themeColor="text1" w:themeTint="BF"/>
    </w:rPr>
  </w:style>
  <w:style w:type="paragraph" w:styleId="Akapitzlist">
    <w:name w:val="List Paragraph"/>
    <w:basedOn w:val="Normalny"/>
    <w:uiPriority w:val="34"/>
    <w:qFormat/>
    <w:rsid w:val="00F64C6B"/>
    <w:pPr>
      <w:spacing w:line="259" w:lineRule="auto"/>
      <w:ind w:left="720"/>
      <w:contextualSpacing/>
    </w:pPr>
    <w:rPr>
      <w:kern w:val="2"/>
      <w14:ligatures w14:val="standardContextual"/>
    </w:rPr>
  </w:style>
  <w:style w:type="character" w:styleId="Wyrnienieintensywne">
    <w:name w:val="Intense Emphasis"/>
    <w:basedOn w:val="Domylnaczcionkaakapitu"/>
    <w:uiPriority w:val="21"/>
    <w:qFormat/>
    <w:rsid w:val="00F64C6B"/>
    <w:rPr>
      <w:i/>
      <w:iCs/>
      <w:color w:val="0F4761" w:themeColor="accent1" w:themeShade="BF"/>
    </w:rPr>
  </w:style>
  <w:style w:type="paragraph" w:styleId="Cytatintensywny">
    <w:name w:val="Intense Quote"/>
    <w:basedOn w:val="Normalny"/>
    <w:next w:val="Normalny"/>
    <w:link w:val="CytatintensywnyZnak"/>
    <w:uiPriority w:val="30"/>
    <w:qFormat/>
    <w:rsid w:val="00F64C6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F64C6B"/>
    <w:rPr>
      <w:i/>
      <w:iCs/>
      <w:color w:val="0F4761" w:themeColor="accent1" w:themeShade="BF"/>
    </w:rPr>
  </w:style>
  <w:style w:type="character" w:styleId="Odwoanieintensywne">
    <w:name w:val="Intense Reference"/>
    <w:basedOn w:val="Domylnaczcionkaakapitu"/>
    <w:uiPriority w:val="32"/>
    <w:qFormat/>
    <w:rsid w:val="00F64C6B"/>
    <w:rPr>
      <w:b/>
      <w:bCs/>
      <w:smallCaps/>
      <w:color w:val="0F4761" w:themeColor="accent1" w:themeShade="BF"/>
      <w:spacing w:val="5"/>
    </w:rPr>
  </w:style>
  <w:style w:type="paragraph" w:customStyle="1" w:styleId="Standard">
    <w:name w:val="Standard"/>
    <w:rsid w:val="001D0DF7"/>
    <w:pPr>
      <w:widowControl w:val="0"/>
      <w:suppressAutoHyphens/>
      <w:autoSpaceDN w:val="0"/>
      <w:spacing w:after="0" w:line="240" w:lineRule="auto"/>
    </w:pPr>
    <w:rPr>
      <w:rFonts w:ascii="Times New Roman" w:eastAsia="SimSun" w:hAnsi="Times New Roman" w:cs="Arial"/>
      <w:kern w:val="3"/>
      <w:sz w:val="24"/>
      <w:szCs w:val="24"/>
      <w:lang w:eastAsia="zh-CN" w:bidi="hi-IN"/>
      <w14:ligatures w14:val="none"/>
    </w:rPr>
  </w:style>
  <w:style w:type="paragraph" w:customStyle="1" w:styleId="Default">
    <w:name w:val="Default"/>
    <w:rsid w:val="001D0DF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Nagwek">
    <w:name w:val="header"/>
    <w:basedOn w:val="Normalny"/>
    <w:link w:val="NagwekZnak"/>
    <w:uiPriority w:val="99"/>
    <w:unhideWhenUsed/>
    <w:rsid w:val="004207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07C9"/>
    <w:rPr>
      <w:kern w:val="0"/>
      <w14:ligatures w14:val="none"/>
    </w:rPr>
  </w:style>
  <w:style w:type="paragraph" w:styleId="Stopka">
    <w:name w:val="footer"/>
    <w:basedOn w:val="Normalny"/>
    <w:link w:val="StopkaZnak"/>
    <w:uiPriority w:val="99"/>
    <w:unhideWhenUsed/>
    <w:rsid w:val="004207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07C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232FA-C103-4034-BE84-E3628A6E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4244</Words>
  <Characters>25465</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Andżelika Kapała</dc:creator>
  <cp:keywords/>
  <dc:description/>
  <cp:lastModifiedBy>Andżelika Kapała</cp:lastModifiedBy>
  <cp:revision>18</cp:revision>
  <dcterms:created xsi:type="dcterms:W3CDTF">2024-03-25T12:38:00Z</dcterms:created>
  <dcterms:modified xsi:type="dcterms:W3CDTF">2024-05-15T10:42:00Z</dcterms:modified>
</cp:coreProperties>
</file>