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FA49BA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539F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539F4">
        <w:rPr>
          <w:b/>
          <w:sz w:val="28"/>
          <w:szCs w:val="28"/>
        </w:rPr>
        <w:t>Głosowanie nad projektem uchwały w sprawie: przystąpienia do sporządzenia planu ogólnego Gminy Trzciel - projekt uchwały nr 4</w:t>
      </w:r>
      <w:r>
        <w:rPr>
          <w:b/>
          <w:sz w:val="28"/>
          <w:szCs w:val="28"/>
        </w:rPr>
        <w:t xml:space="preserve">” </w:t>
      </w:r>
      <w:r w:rsidR="000539F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539F4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0539F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539F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8F5235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539F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A1C419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539F4">
        <w:rPr>
          <w:szCs w:val="28"/>
        </w:rPr>
        <w:t>22.05.2024 14:29:43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0539F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4D2AA4B" w:rsidR="00E605F7" w:rsidRDefault="000539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BE4E104" w:rsidR="00E605F7" w:rsidRDefault="000539F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255C15B" w:rsidR="00E605F7" w:rsidRDefault="000539F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13F5552" w:rsidR="00E605F7" w:rsidRDefault="000539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C566925" w:rsidR="00E605F7" w:rsidRDefault="000539F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539F4" w14:paraId="6F54138C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6B52" w14:textId="031CE2AD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CFD4" w14:textId="1779E78B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9DAD6" w14:textId="79750DDA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24B2" w14:textId="1AA14FCC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C284" w14:textId="397EF24B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332B1E15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DAA6" w14:textId="39DE96CF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BE4A" w14:textId="288F1D5B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EE843" w14:textId="7E74F57E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21D6" w14:textId="67FAF029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043C" w14:textId="20DC4BCF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36E87D41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C85" w14:textId="00CFF5DA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C955" w14:textId="29EC9B9F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79280" w14:textId="539A93F2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236D" w14:textId="6C2A855A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C7CA" w14:textId="364AB0C0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190A3EEB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FD89" w14:textId="2309A348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18DB" w14:textId="2D87EC7D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66A36" w14:textId="2CA7E600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A5F5" w14:textId="402F4F56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8A15" w14:textId="72037F10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4F34C9BE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7771" w14:textId="50B92BE8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FB20" w14:textId="39638F61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4C2A3" w14:textId="30C23C4E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89AE" w14:textId="2690586D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C754" w14:textId="0A9D0A25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6A0A61C9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4AE7" w14:textId="46D77EE7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4155" w14:textId="3E616322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1234F" w14:textId="09D00182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67D7" w14:textId="0BD69FDD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6A4A" w14:textId="43BF8746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61D9E967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521C" w14:textId="5982BDEB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B9D7" w14:textId="6F9F2B82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E3363" w14:textId="443416E9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4558" w14:textId="1D5FC87B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F56B" w14:textId="7E9AD65F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262180F6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04F5" w14:textId="03374779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2477" w14:textId="558A4D79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EADA4" w14:textId="62882752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034" w14:textId="1C596436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B346" w14:textId="2C6622EA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120DD480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32DC" w14:textId="4A6DD61F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056E" w14:textId="38FFB173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E08D5" w14:textId="65729168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8BE1" w14:textId="7741411B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E891" w14:textId="1D6BB274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0140809D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F377" w14:textId="7E12C1EF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E237" w14:textId="0EA498B1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0247C" w14:textId="04A0C41A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6DFB" w14:textId="268FCFD8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1437" w14:textId="7625665C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124BC16D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B977" w14:textId="354E1CBC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C712" w14:textId="77816A08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EF5C2" w14:textId="2D2E5EC3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1194" w14:textId="66F62CD7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4F93" w14:textId="0D231152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4B286566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325C" w14:textId="0095A5C1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35E" w14:textId="30AD73BB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4F02" w14:textId="65A1AA73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F2F8" w14:textId="0614EAE0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D5A8" w14:textId="6B8358D5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539F4" w14:paraId="2458AEEE" w14:textId="77777777" w:rsidTr="000539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CBF3" w14:textId="1AC297BC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1792" w14:textId="5E88095D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42445" w14:textId="3456DE44" w:rsidR="000539F4" w:rsidRDefault="000539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1195" w14:textId="03999905" w:rsidR="000539F4" w:rsidRDefault="000539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428C" w14:textId="368FFEC7" w:rsidR="000539F4" w:rsidRDefault="000539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539F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539F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892DDD7" w:rsidR="00E605F7" w:rsidRDefault="000539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DE70F9B" w:rsidR="00E605F7" w:rsidRDefault="000539F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C397B92" w:rsidR="00E605F7" w:rsidRDefault="000539F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8481D39" w:rsidR="00E605F7" w:rsidRDefault="000539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0B5503C" w:rsidR="00E605F7" w:rsidRDefault="000539F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3820C3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539F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511F5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511F5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F58FB1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511F5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539F4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11F5D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B42ED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64A96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