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5AC658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B559F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B559F8">
        <w:rPr>
          <w:b/>
          <w:sz w:val="28"/>
          <w:szCs w:val="28"/>
        </w:rPr>
        <w:t>Głosowanie nad projektem uchwały w sprawie: wyrażenia woli kontynuacji członkostwa Gminy Trzciel w Stowarzyszeniu Lokalna Grupa Rybacka Obra - Warta - projekt uchwały nr 10</w:t>
      </w:r>
      <w:r>
        <w:rPr>
          <w:b/>
          <w:sz w:val="28"/>
          <w:szCs w:val="28"/>
        </w:rPr>
        <w:t xml:space="preserve">” </w:t>
      </w:r>
      <w:r w:rsidR="00B559F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B559F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B559F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B559F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1BF184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B559F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EFAC7C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B559F8">
        <w:rPr>
          <w:szCs w:val="28"/>
        </w:rPr>
        <w:t>14.06.2024 13:56:23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B559F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DB05F35" w:rsidR="00E605F7" w:rsidRDefault="00B559F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DFEE4A8" w:rsidR="00E605F7" w:rsidRDefault="00B559F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DF17653" w:rsidR="00E605F7" w:rsidRDefault="00B559F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273A967" w:rsidR="00E605F7" w:rsidRDefault="00B559F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506BB7B" w:rsidR="00E605F7" w:rsidRDefault="00B559F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B559F8" w14:paraId="63FEDC18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58A0" w14:textId="57682B60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E1D9" w14:textId="204C4150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AEEA4" w14:textId="27342A81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D4E2" w14:textId="174F6A69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AAA2" w14:textId="5CB205ED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0ABCCDD0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7D5A" w14:textId="475FB2E9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D078" w14:textId="14125AB6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5F36" w14:textId="424112A8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8FBB" w14:textId="55758781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CF2D" w14:textId="18DC3CDA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41202557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5D96" w14:textId="5AF5A959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FFBC" w14:textId="392F0A32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AAA3" w14:textId="697024A1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F2CD" w14:textId="0E3A2C27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762B" w14:textId="68BC8AB7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4A7FAC46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4CA8" w14:textId="0CF7285B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7889" w14:textId="5E73F841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EFFC1" w14:textId="3C0CA223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5CBD" w14:textId="4BB4ED89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9F64" w14:textId="77096BEB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7E04BEB8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D751" w14:textId="1E69952E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08C0" w14:textId="5C2A0FC2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9B526" w14:textId="6952D8A5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2EF9" w14:textId="2A4E1B84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DAD4" w14:textId="11826E2C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1026B842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9288" w14:textId="502C18CD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1E49" w14:textId="59E43140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96CF" w14:textId="1DBA1078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732" w14:textId="06169F98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E465" w14:textId="2CF52F16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3970B37C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6CFB" w14:textId="64BBEE5A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AB14" w14:textId="44BA7571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0C90" w14:textId="7DBF6889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B22D" w14:textId="331A3E11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3539" w14:textId="10CBD40A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03D13C73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58D" w14:textId="4A664247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B354" w14:textId="1422EBD7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286F0" w14:textId="1273B6DF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94E8" w14:textId="7C3B43C1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5B73" w14:textId="08A32C8B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1348AF72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AA06" w14:textId="124E3BA6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C08" w14:textId="30FD8B92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A6D0E" w14:textId="595F0095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9D3B" w14:textId="2CA62A99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D70B" w14:textId="7DBD060C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4CFCF76F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51FF" w14:textId="7A1EFE26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9C92" w14:textId="7BD1C579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6D52" w14:textId="39D79175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CC4B" w14:textId="1DF40228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0321" w14:textId="35038B67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390C5F3D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D46" w14:textId="2373B629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A900" w14:textId="4DFE60DC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4549" w14:textId="0F2D2C9A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C4A9" w14:textId="5314C9F0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3148" w14:textId="5F93ECA7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559F8" w14:paraId="5390D4D6" w14:textId="77777777" w:rsidTr="00B559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76F6" w14:textId="71713761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8001" w14:textId="3A445CC3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6887" w14:textId="53117EF9" w:rsidR="00B559F8" w:rsidRDefault="00B559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C56F" w14:textId="6140ECFF" w:rsidR="00B559F8" w:rsidRDefault="00B559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FB41" w14:textId="12D0EAFA" w:rsidR="00B559F8" w:rsidRDefault="00B559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B559F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B559F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9B99F06" w:rsidR="00E605F7" w:rsidRDefault="00B559F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3CF0537" w:rsidR="00E605F7" w:rsidRDefault="00B559F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8AAB1E4" w:rsidR="00E605F7" w:rsidRDefault="00B559F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3B0AAE4" w:rsidR="00E605F7" w:rsidRDefault="00B559F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58C4EA7" w:rsidR="00E605F7" w:rsidRDefault="00B559F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2DC101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559F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90B8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E90B8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B130C6C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90B8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B29C7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F6DF1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559F8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90B83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