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8D90FF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0276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02767">
        <w:rPr>
          <w:b/>
          <w:sz w:val="28"/>
          <w:szCs w:val="28"/>
        </w:rPr>
        <w:t>Głosowanie nad projektem uchwały w sprawie: rozpatrzenia i zatwierdzenia sprawozdań finansowych oraz sprawozdania z wykonania budżetu Gminy Trzciel za 2023 rok - projekt uchwały nr 2</w:t>
      </w:r>
      <w:r>
        <w:rPr>
          <w:b/>
          <w:sz w:val="28"/>
          <w:szCs w:val="28"/>
        </w:rPr>
        <w:t xml:space="preserve">” </w:t>
      </w:r>
      <w:r w:rsidR="0010276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02767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10276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0276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A4522B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0276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E2194F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02767">
        <w:rPr>
          <w:szCs w:val="28"/>
        </w:rPr>
        <w:t>14.06.2024 13:34:22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10276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6089CE3" w:rsidR="00E605F7" w:rsidRDefault="001027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EC4C432" w:rsidR="00E605F7" w:rsidRDefault="0010276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49A090F" w:rsidR="00E605F7" w:rsidRDefault="0010276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650D78D" w:rsidR="00E605F7" w:rsidRDefault="001027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C17A949" w:rsidR="00E605F7" w:rsidRDefault="0010276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02767" w14:paraId="099680F9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1546" w14:textId="3D2EF101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F773" w14:textId="5DE09233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A229" w14:textId="07A343E2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DF41" w14:textId="1D6FE1C3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8AB8" w14:textId="6834B334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0F236B7B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98E9" w14:textId="6C7CC2E3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154A" w14:textId="78ABA9C9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66811" w14:textId="10982CF3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FFC8" w14:textId="39012D89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90EB" w14:textId="7D3CB0A4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3AB2A592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492" w14:textId="6FCCC88F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694A" w14:textId="42CCA2BE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3D6F" w14:textId="2217F58D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A76A" w14:textId="0C33F1E0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4A0C" w14:textId="3FD2D513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577D520D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AB80" w14:textId="7EE7145C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90F" w14:textId="16BD66BD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8C28" w14:textId="05BD1D95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ADD9" w14:textId="4324849E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5D70" w14:textId="6B0070AC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1B50541E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97AF" w14:textId="5C52E3AF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20C" w14:textId="553E22F7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4860" w14:textId="6BB8FF12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3F54" w14:textId="331E415D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32B0" w14:textId="2ABE4EF3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0477004B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D5FE" w14:textId="108B8FB6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5BF8" w14:textId="1F27107F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2C1D" w14:textId="6FBF3CA6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011E" w14:textId="16869EB9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B8A8" w14:textId="4583E0C5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64EC03D1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E914" w14:textId="69D74176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8812" w14:textId="045F808C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F248" w14:textId="74A0F736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8288" w14:textId="5E38C1CF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7519" w14:textId="42701151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0EA3E2BB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4A8F" w14:textId="65BF8C40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1D6D" w14:textId="0E305E4F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DB164" w14:textId="7C2BF161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3E84" w14:textId="3CD805A8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2B17" w14:textId="465DDBC4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7DC48E6A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DD73" w14:textId="1235B2E5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637D" w14:textId="373FC6F2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67CA9" w14:textId="12F5F581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5FD2" w14:textId="00D803F3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E204" w14:textId="7A1C2996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12ED2E76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65FA" w14:textId="74DAD071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1033" w14:textId="5DDF9F9F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290E" w14:textId="5F56E91C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BE3A" w14:textId="2439CA7D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7D20" w14:textId="5819E5CA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4429A3D2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5AE" w14:textId="5B8542CA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629F" w14:textId="6023DE4B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4281" w14:textId="2124109C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396A" w14:textId="7F9DE4F8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5639" w14:textId="6765F60D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2767" w14:paraId="455BB44E" w14:textId="77777777" w:rsidTr="001027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456" w14:textId="227D01CF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90EF" w14:textId="166066D2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1BC7" w14:textId="35F686AC" w:rsidR="00102767" w:rsidRDefault="001027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458" w14:textId="4D99445C" w:rsidR="00102767" w:rsidRDefault="001027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91F8" w14:textId="0BE04907" w:rsidR="00102767" w:rsidRDefault="001027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0276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0276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C0D4062" w:rsidR="00E605F7" w:rsidRDefault="001027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B2A7209" w:rsidR="00E605F7" w:rsidRDefault="0010276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8651DA3" w:rsidR="00E605F7" w:rsidRDefault="0010276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D92218F" w:rsidR="00E605F7" w:rsidRDefault="001027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09CEBA0" w:rsidR="00E605F7" w:rsidRDefault="0010276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9DD543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0276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C1563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C1563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9506BC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C1563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95B6A"/>
    <w:rsid w:val="000A45DD"/>
    <w:rsid w:val="000A57F0"/>
    <w:rsid w:val="000A5D81"/>
    <w:rsid w:val="000C2C24"/>
    <w:rsid w:val="000C4100"/>
    <w:rsid w:val="000E108E"/>
    <w:rsid w:val="000F5F58"/>
    <w:rsid w:val="00102767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1F26C6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1563D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