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28E045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B215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B215A">
        <w:rPr>
          <w:b/>
          <w:sz w:val="28"/>
          <w:szCs w:val="28"/>
        </w:rPr>
        <w:t>Głosowanie nad projektem uchwały w sprawie: zaciągnięcia pożyczki długoterminowej - projekt uchwały nr 7</w:t>
      </w:r>
      <w:r>
        <w:rPr>
          <w:b/>
          <w:sz w:val="28"/>
          <w:szCs w:val="28"/>
        </w:rPr>
        <w:t xml:space="preserve">” </w:t>
      </w:r>
      <w:r w:rsidR="004B215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B215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4B215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B215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D48C0F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B215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B71F86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B215A">
        <w:rPr>
          <w:szCs w:val="28"/>
        </w:rPr>
        <w:t>14.06.2024 13:49:21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B215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87C8BE1" w:rsidR="00E605F7" w:rsidRDefault="004B21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E27321" w:rsidR="00E605F7" w:rsidRDefault="004B215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50CB267" w:rsidR="00E605F7" w:rsidRDefault="004B215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F1014A2" w:rsidR="00E605F7" w:rsidRDefault="004B21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AD0F05A" w:rsidR="00E605F7" w:rsidRDefault="004B215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B215A" w14:paraId="533C1631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ADE9" w14:textId="2821B687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9D56" w14:textId="0ED2DBD9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AFFA" w14:textId="41698ABB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EB74" w14:textId="08FBEC7F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8E9D" w14:textId="43AC7F55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3F85E4AF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AFD" w14:textId="6363C6C5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A90D" w14:textId="30B4D9BB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02BC" w14:textId="2C197E8E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3D0" w14:textId="6918C7F4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4145" w14:textId="76BBC895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195CD2DC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E7A4" w14:textId="2FE1492D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3ECB" w14:textId="3ABA956C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BEC6" w14:textId="6F07A293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8148" w14:textId="12F4E61A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6858" w14:textId="582C414B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400937A0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0210" w14:textId="49DF7EAE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E5DE" w14:textId="42090996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6F7C" w14:textId="3AE4A595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A8DD" w14:textId="70B12B41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DE55" w14:textId="57D54C8E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68246BB6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B94F" w14:textId="6E2D45B1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F0C8" w14:textId="3B21AC8C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DD69" w14:textId="1AFB2B77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B3D4" w14:textId="30BF3DA9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85B6" w14:textId="33AD5689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36C5955C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01BA" w14:textId="18615FB2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9E3" w14:textId="39E605DD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EA32" w14:textId="34940B96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35E4" w14:textId="2E8D3729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285F" w14:textId="7A89E62D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60D36C5E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C3E3" w14:textId="4CA0E7AC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B0A8" w14:textId="01F29EA1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0B06" w14:textId="4F231738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D7E6" w14:textId="103EABC5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9A1" w14:textId="4F5051AC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6B10D05E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4BE9" w14:textId="77F71FAB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E37E" w14:textId="75E8CE9F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14F2" w14:textId="2441EA95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35EC" w14:textId="0FD11A51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6671" w14:textId="63EB5424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59651EA5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5BF" w14:textId="16034C33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9D7B" w14:textId="64ABFF95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2C5C" w14:textId="73D61E86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9380" w14:textId="785DF5A3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351" w14:textId="47A561D4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0C6A874E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8014" w14:textId="7900B43A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3477" w14:textId="7974156B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91B9" w14:textId="450EC384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2D89" w14:textId="626F7B43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DFA" w14:textId="69D8B126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350673E9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9C0" w14:textId="7F35859C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A05B" w14:textId="79AB54D9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8239" w14:textId="388B5C9B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A345" w14:textId="556C7CDA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A62" w14:textId="3DFE892B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B215A" w14:paraId="429D27BC" w14:textId="77777777" w:rsidTr="004B215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711C" w14:textId="6B04256D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133E" w14:textId="00739341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03B9" w14:textId="0993337D" w:rsidR="004B215A" w:rsidRDefault="004B215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8DA6" w14:textId="6F2B004C" w:rsidR="004B215A" w:rsidRDefault="004B215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F10B" w14:textId="5FB76529" w:rsidR="004B215A" w:rsidRDefault="004B215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B215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B215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0C08D53" w:rsidR="00E605F7" w:rsidRDefault="004B21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26AAB37" w:rsidR="00E605F7" w:rsidRDefault="004B215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34191B0" w:rsidR="00E605F7" w:rsidRDefault="004B215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F965B68" w:rsidR="00E605F7" w:rsidRDefault="004B21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E25091F" w:rsidR="00E605F7" w:rsidRDefault="004B215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B01E9E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B215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C3790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C3790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B2085C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C3790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B215A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53152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37906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470CD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