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0F506F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F5D3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F5D39">
        <w:rPr>
          <w:b/>
          <w:sz w:val="28"/>
          <w:szCs w:val="28"/>
        </w:rPr>
        <w:t>Głosowanie nad projektem uchwały w sprawie określenia stawek podatku od środków transportowych - projekt uchwały nr 2</w:t>
      </w:r>
      <w:r>
        <w:rPr>
          <w:b/>
          <w:sz w:val="28"/>
          <w:szCs w:val="28"/>
        </w:rPr>
        <w:t xml:space="preserve">” </w:t>
      </w:r>
      <w:r w:rsidR="003F5D3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F5D39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3F5D3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F5D3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319586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F5D3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3901B9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F5D39">
        <w:rPr>
          <w:szCs w:val="28"/>
        </w:rPr>
        <w:t>20.11.2024 13:17:52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3F5D3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898F4C5" w:rsidR="00E605F7" w:rsidRDefault="003F5D3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3847E48" w:rsidR="00E605F7" w:rsidRDefault="003F5D3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B754193" w:rsidR="00E605F7" w:rsidRDefault="003F5D3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2042FE7" w:rsidR="00E605F7" w:rsidRDefault="003F5D3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8927D14" w:rsidR="00E605F7" w:rsidRDefault="003F5D3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F5D39" w14:paraId="3304AC01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E47A" w14:textId="7E6C4653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719" w14:textId="25198CB5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8E8F" w14:textId="5F892BED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F40A" w14:textId="2C6710A5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9A5" w14:textId="08F652DA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2CCE4A6C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CC4" w14:textId="58941F31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8334" w14:textId="7B324F41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403B" w14:textId="356AA0C2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BEDA" w14:textId="56A5FB75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5324" w14:textId="38AC8E32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0BAB0FDE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D503" w14:textId="1ED79BB6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7FA8" w14:textId="7478BCCE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54FE" w14:textId="241BA9CE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2C2" w14:textId="544E0A0B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831" w14:textId="50E42967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4FB12421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76BD" w14:textId="56C9CF24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0840" w14:textId="396AB49F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660D" w14:textId="5D8EB942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2A8" w14:textId="476600AD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A05" w14:textId="2F34D5AC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6287CE4D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ED4E" w14:textId="0FB37F6C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A665" w14:textId="5B78DF88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6176" w14:textId="141D4598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AD81" w14:textId="4203962F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C32" w14:textId="1EA56B3C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1F4CE28F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4EA5" w14:textId="589C58B5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CE48" w14:textId="10BC95DB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7ECB" w14:textId="11A3C0AE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F508" w14:textId="522397B2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1218" w14:textId="3A7F6241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0AFFB674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87F" w14:textId="493E9837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E416" w14:textId="317F2561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2C08" w14:textId="09250D27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1B7A" w14:textId="6D7639B4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F8CE" w14:textId="6B90927E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17DD4E96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BC9" w14:textId="56FD0CED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57FA" w14:textId="3DF82864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D004" w14:textId="2AE8C867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D3CA" w14:textId="3F5CEF4F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B7EA" w14:textId="6B558602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726C21A5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7FA9" w14:textId="4C395EF2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A35" w14:textId="1E0A7A68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79E2" w14:textId="0D33D3DC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BCA" w14:textId="1853656F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82D7" w14:textId="526703E1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3EE3C75F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AD97" w14:textId="7FEC3FBB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58A3" w14:textId="6B53BBAB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5CCE" w14:textId="25D74DB3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A6A" w14:textId="4FCC87AB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9B77" w14:textId="747D9B70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230CA469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689F" w14:textId="4ACE8197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6C75" w14:textId="2DE59E0D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B666" w14:textId="28B6C0FA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E21" w14:textId="06160C05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9EDF" w14:textId="16D7BD16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F5D39" w14:paraId="052A4A41" w14:textId="77777777" w:rsidTr="003F5D3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09FD" w14:textId="0ED6FCBC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1170" w14:textId="6DDB5241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F06B" w14:textId="1FB7BEF2" w:rsidR="003F5D39" w:rsidRDefault="003F5D3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6F1" w14:textId="67250900" w:rsidR="003F5D39" w:rsidRDefault="003F5D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BEDF" w14:textId="12D742F5" w:rsidR="003F5D39" w:rsidRDefault="003F5D3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F5D3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F5D3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2AB65A2" w:rsidR="00E605F7" w:rsidRDefault="003F5D3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ACBE147" w:rsidR="00E605F7" w:rsidRDefault="003F5D3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CB9305F" w:rsidR="00E605F7" w:rsidRDefault="003F5D3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6136B7B" w:rsidR="00E605F7" w:rsidRDefault="003F5D3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AFC6696" w:rsidR="00E605F7" w:rsidRDefault="003F5D3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54501D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F5D3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3144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F3144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E617D1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3144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3F5D39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619BC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5671E"/>
    <w:rsid w:val="00E605F7"/>
    <w:rsid w:val="00E64639"/>
    <w:rsid w:val="00E70405"/>
    <w:rsid w:val="00E85F97"/>
    <w:rsid w:val="00EE681E"/>
    <w:rsid w:val="00F31444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