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FE27" w14:textId="34EBE2B8" w:rsidR="00462C54" w:rsidRDefault="00C61599" w:rsidP="00462C54">
      <w:pPr>
        <w:spacing w:after="0" w:line="265" w:lineRule="auto"/>
        <w:ind w:left="10" w:right="33" w:hanging="10"/>
        <w:jc w:val="right"/>
        <w:rPr>
          <w:sz w:val="24"/>
        </w:rPr>
      </w:pPr>
      <w:r>
        <w:rPr>
          <w:color w:val="auto"/>
          <w:szCs w:val="22"/>
        </w:rPr>
        <w:t>Załącznik nr 2</w:t>
      </w:r>
      <w:r w:rsidR="00462C54" w:rsidRPr="00462C54">
        <w:rPr>
          <w:sz w:val="24"/>
        </w:rPr>
        <w:t xml:space="preserve"> </w:t>
      </w:r>
      <w:r w:rsidR="00462C54" w:rsidRPr="00CC2D1E">
        <w:rPr>
          <w:sz w:val="24"/>
        </w:rPr>
        <w:t>do Zarządzenia nr 44/2024</w:t>
      </w:r>
    </w:p>
    <w:p w14:paraId="0D90D432" w14:textId="77777777" w:rsidR="00462C54" w:rsidRDefault="00462C54" w:rsidP="00462C54">
      <w:pPr>
        <w:spacing w:after="0" w:line="265" w:lineRule="auto"/>
        <w:ind w:left="10" w:right="33" w:hanging="10"/>
        <w:jc w:val="right"/>
        <w:rPr>
          <w:sz w:val="24"/>
        </w:rPr>
      </w:pPr>
      <w:r w:rsidRPr="00CC2D1E">
        <w:rPr>
          <w:sz w:val="24"/>
        </w:rPr>
        <w:t xml:space="preserve"> Burmistrza Trzciela z dnia 12.12.2024 r.</w:t>
      </w:r>
    </w:p>
    <w:p w14:paraId="39B7B7EB" w14:textId="2FC508B5" w:rsidR="00C61599" w:rsidRDefault="00C61599" w:rsidP="00C61599">
      <w:pPr>
        <w:pStyle w:val="Nagwek3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71F2A531" w14:textId="56E8BD6C" w:rsidR="00C61599" w:rsidRPr="00C61599" w:rsidRDefault="00C61599" w:rsidP="00C61599">
      <w:pPr>
        <w:pStyle w:val="Nagwek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61599">
        <w:rPr>
          <w:rFonts w:ascii="Times New Roman" w:hAnsi="Times New Roman" w:cs="Times New Roman"/>
          <w:color w:val="auto"/>
          <w:sz w:val="22"/>
          <w:szCs w:val="22"/>
        </w:rPr>
        <w:t>ZAWIADOMIENIE</w:t>
      </w:r>
    </w:p>
    <w:p w14:paraId="6CB01F84" w14:textId="04B8384C" w:rsidR="00C61599" w:rsidRPr="00C61599" w:rsidRDefault="00C61599" w:rsidP="00C61599">
      <w:pPr>
        <w:pStyle w:val="Nagwek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61599">
        <w:rPr>
          <w:rFonts w:ascii="Times New Roman" w:hAnsi="Times New Roman" w:cs="Times New Roman"/>
          <w:color w:val="auto"/>
          <w:sz w:val="22"/>
          <w:szCs w:val="22"/>
        </w:rPr>
        <w:t>o zamiarze wszczęcia kontroli działalności gospodarczej</w:t>
      </w:r>
    </w:p>
    <w:p w14:paraId="3BB5F5E0" w14:textId="30BED9A5" w:rsidR="00C61599" w:rsidRPr="00C61599" w:rsidRDefault="00C61599" w:rsidP="00C61599">
      <w:pPr>
        <w:spacing w:after="153" w:line="249" w:lineRule="auto"/>
        <w:ind w:left="115" w:right="47" w:firstLine="720"/>
        <w:jc w:val="both"/>
        <w:rPr>
          <w:szCs w:val="22"/>
        </w:rPr>
      </w:pPr>
      <w:r w:rsidRPr="00C61599">
        <w:rPr>
          <w:noProof/>
          <w:szCs w:val="22"/>
        </w:rPr>
        <w:drawing>
          <wp:anchor distT="0" distB="0" distL="114300" distR="114300" simplePos="0" relativeHeight="251659264" behindDoc="0" locked="0" layoutInCell="1" allowOverlap="0" wp14:anchorId="7EC60BE7" wp14:editId="0EC391E2">
            <wp:simplePos x="0" y="0"/>
            <wp:positionH relativeFrom="page">
              <wp:posOffset>6848857</wp:posOffset>
            </wp:positionH>
            <wp:positionV relativeFrom="page">
              <wp:posOffset>1036616</wp:posOffset>
            </wp:positionV>
            <wp:extent cx="3048" cy="3049"/>
            <wp:effectExtent l="0" t="0" r="0" b="0"/>
            <wp:wrapTopAndBottom/>
            <wp:docPr id="7993" name="Picture 7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" name="Picture 79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599">
        <w:rPr>
          <w:szCs w:val="22"/>
        </w:rPr>
        <w:t>Burmistrz T</w:t>
      </w:r>
      <w:r>
        <w:rPr>
          <w:szCs w:val="22"/>
        </w:rPr>
        <w:t xml:space="preserve">rzciela </w:t>
      </w:r>
      <w:r w:rsidRPr="00C61599">
        <w:rPr>
          <w:szCs w:val="22"/>
        </w:rPr>
        <w:t>, działając na podstawie z art. 48 ust. 1 ustawy z dnia 6 marca 2018r. Prawo przedsiębiorców (Dz. U. z 2024 r. poz. 236) oraz art. 379 ustawy z dnia 27 kwietnia 2001 r. Prawo ochrony środowiska (Dz. U. z 2024 r. poz. 54, 834, 1089) w związku z art. 9u ust. la ustawy z dnia 13 września 1996 r. o utrzymaniu czystości i porządku w gminach (Dz. U. z 2024 r. poz. 399), zawiadamia:</w:t>
      </w:r>
    </w:p>
    <w:p w14:paraId="4EA67402" w14:textId="77777777" w:rsidR="00C61599" w:rsidRPr="00C61599" w:rsidRDefault="00C61599" w:rsidP="00C61599">
      <w:pPr>
        <w:spacing w:after="163"/>
        <w:ind w:left="110"/>
        <w:rPr>
          <w:szCs w:val="22"/>
        </w:rPr>
      </w:pPr>
      <w:r w:rsidRPr="00C61599">
        <w:rPr>
          <w:noProof/>
          <w:szCs w:val="22"/>
        </w:rPr>
        <mc:AlternateContent>
          <mc:Choice Requires="wpg">
            <w:drawing>
              <wp:inline distT="0" distB="0" distL="0" distR="0" wp14:anchorId="7FC05367" wp14:editId="104CA17D">
                <wp:extent cx="5833872" cy="9147"/>
                <wp:effectExtent l="0" t="0" r="0" b="0"/>
                <wp:docPr id="54030" name="Group 54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9147"/>
                          <a:chOff x="0" y="0"/>
                          <a:chExt cx="5833872" cy="9147"/>
                        </a:xfrm>
                      </wpg:grpSpPr>
                      <wps:wsp>
                        <wps:cNvPr id="54029" name="Shape 54029"/>
                        <wps:cNvSpPr/>
                        <wps:spPr>
                          <a:xfrm>
                            <a:off x="0" y="0"/>
                            <a:ext cx="58338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9147">
                                <a:moveTo>
                                  <a:pt x="0" y="4573"/>
                                </a:moveTo>
                                <a:lnTo>
                                  <a:pt x="58338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7824C" id="Group 54030" o:spid="_x0000_s1026" style="width:459.35pt;height:.7pt;mso-position-horizontal-relative:char;mso-position-vertical-relative:line" coordsize="583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">
                <v:shape id="Shape 54029" o:spid="_x0000_s1027" style="position:absolute;width:58338;height:91;visibility:visible;mso-wrap-style:square;v-text-anchor:top" coordsize="583387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" path="m,4573r5833872,e" filled="f" strokeweight=".25408mm">
                  <v:stroke miterlimit="1" joinstyle="miter"/>
                  <v:path arrowok="t" textboxrect="0,0,5833872,9147"/>
                </v:shape>
                <w10:anchorlock/>
              </v:group>
            </w:pict>
          </mc:Fallback>
        </mc:AlternateContent>
      </w:r>
    </w:p>
    <w:p w14:paraId="62BD3E33" w14:textId="77777777" w:rsidR="00C61599" w:rsidRPr="00C61599" w:rsidRDefault="00C61599" w:rsidP="00C61599">
      <w:pPr>
        <w:spacing w:after="271"/>
        <w:ind w:left="106"/>
        <w:rPr>
          <w:szCs w:val="22"/>
        </w:rPr>
      </w:pPr>
      <w:r w:rsidRPr="00C61599">
        <w:rPr>
          <w:noProof/>
          <w:szCs w:val="22"/>
        </w:rPr>
        <mc:AlternateContent>
          <mc:Choice Requires="wpg">
            <w:drawing>
              <wp:inline distT="0" distB="0" distL="0" distR="0" wp14:anchorId="66DBF0AE" wp14:editId="1EAD2CDD">
                <wp:extent cx="5806440" cy="9147"/>
                <wp:effectExtent l="0" t="0" r="0" b="0"/>
                <wp:docPr id="54032" name="Group 54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9147"/>
                          <a:chOff x="0" y="0"/>
                          <a:chExt cx="5806440" cy="9147"/>
                        </a:xfrm>
                      </wpg:grpSpPr>
                      <wps:wsp>
                        <wps:cNvPr id="54031" name="Shape 54031"/>
                        <wps:cNvSpPr/>
                        <wps:spPr>
                          <a:xfrm>
                            <a:off x="0" y="0"/>
                            <a:ext cx="58064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0" h="9147">
                                <a:moveTo>
                                  <a:pt x="0" y="4573"/>
                                </a:moveTo>
                                <a:lnTo>
                                  <a:pt x="58064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5328E" id="Group 54032" o:spid="_x0000_s1026" style="width:457.2pt;height:.7pt;mso-position-horizontal-relative:char;mso-position-vertical-relative:line" coordsize="580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">
                <v:shape id="Shape 54031" o:spid="_x0000_s1027" style="position:absolute;width:58064;height:91;visibility:visible;mso-wrap-style:square;v-text-anchor:top" coordsize="58064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" path="m,4573r5806440,e" filled="f" strokeweight=".25408mm">
                  <v:stroke miterlimit="1" joinstyle="miter"/>
                  <v:path arrowok="t" textboxrect="0,0,5806440,9147"/>
                </v:shape>
                <w10:anchorlock/>
              </v:group>
            </w:pict>
          </mc:Fallback>
        </mc:AlternateContent>
      </w:r>
    </w:p>
    <w:p w14:paraId="110823B1" w14:textId="77777777" w:rsidR="00C61599" w:rsidRPr="00C61599" w:rsidRDefault="00C61599" w:rsidP="00C61599">
      <w:pPr>
        <w:spacing w:after="28" w:line="265" w:lineRule="auto"/>
        <w:ind w:left="82" w:hanging="10"/>
        <w:jc w:val="center"/>
        <w:rPr>
          <w:szCs w:val="22"/>
        </w:rPr>
      </w:pPr>
      <w:r w:rsidRPr="00C61599">
        <w:rPr>
          <w:szCs w:val="22"/>
        </w:rPr>
        <w:t>(nazwa i adres przedsiębiorcy)</w:t>
      </w:r>
    </w:p>
    <w:p w14:paraId="004DE5C4" w14:textId="77777777" w:rsidR="00C61599" w:rsidRPr="00C61599" w:rsidRDefault="00C61599" w:rsidP="00C61599">
      <w:pPr>
        <w:spacing w:after="283" w:line="261" w:lineRule="auto"/>
        <w:ind w:left="52" w:right="67" w:firstLine="4"/>
        <w:jc w:val="both"/>
        <w:rPr>
          <w:szCs w:val="22"/>
        </w:rPr>
      </w:pPr>
      <w:r w:rsidRPr="00C61599">
        <w:rPr>
          <w:szCs w:val="22"/>
        </w:rPr>
        <w:t>Zakres przedmiotowy kontroli:</w:t>
      </w:r>
    </w:p>
    <w:p w14:paraId="477446FA" w14:textId="1CA9344D" w:rsidR="00C61599" w:rsidRPr="00C61599" w:rsidRDefault="00C61599" w:rsidP="00C61599">
      <w:pPr>
        <w:spacing w:after="236" w:line="261" w:lineRule="auto"/>
        <w:ind w:left="52" w:right="67" w:firstLine="4"/>
        <w:jc w:val="both"/>
        <w:rPr>
          <w:szCs w:val="22"/>
        </w:rPr>
      </w:pPr>
      <w:r w:rsidRPr="00C61599">
        <w:rPr>
          <w:szCs w:val="22"/>
        </w:rPr>
        <w:t xml:space="preserve">Sprawdzenie czy przedsiębiorca odbierający odpady komunalne od właścicieli nieruchomości przedsiębiorca opróżniający zbiorniki bezodpływowe, wpisany do rejestru działalności regulowanej prowadzonego przez Burmistrza </w:t>
      </w:r>
      <w:r w:rsidR="00FD0997">
        <w:rPr>
          <w:szCs w:val="22"/>
        </w:rPr>
        <w:t>Trzciela</w:t>
      </w:r>
      <w:r w:rsidRPr="00C61599">
        <w:rPr>
          <w:szCs w:val="22"/>
        </w:rPr>
        <w:t xml:space="preserve"> spełnia wymogi ustawowe wynikające z przepisów ustawy z dnia 13 września 1996 r. o utrzymaniu czystości i porządku w gminach (Dz. U. z dnia 2024 r. </w:t>
      </w:r>
      <w:r w:rsidR="00FD0997">
        <w:rPr>
          <w:szCs w:val="22"/>
        </w:rPr>
        <w:br/>
      </w:r>
      <w:r w:rsidRPr="00C61599">
        <w:rPr>
          <w:szCs w:val="22"/>
        </w:rPr>
        <w:t>poz. 399) oraz Rozporządzenia Ministra Środowiska z dnia 11 stycznia 2013 r. w sprawie szczegółowych wymagań w zakresie odbierania odpadów komunalnych od właścicieli nieruchomości (Dz. U. Z 2013 r. poz. 122).</w:t>
      </w:r>
    </w:p>
    <w:p w14:paraId="52D3B631" w14:textId="77777777" w:rsidR="00C61599" w:rsidRPr="00C61599" w:rsidRDefault="00C61599" w:rsidP="00C61599">
      <w:pPr>
        <w:spacing w:after="804" w:line="249" w:lineRule="auto"/>
        <w:ind w:left="14" w:right="47" w:firstLine="710"/>
        <w:jc w:val="both"/>
        <w:rPr>
          <w:szCs w:val="22"/>
        </w:rPr>
      </w:pPr>
      <w:r w:rsidRPr="00C61599">
        <w:rPr>
          <w:szCs w:val="22"/>
        </w:rPr>
        <w:t>Kontrola zostanie przeprowadza nie wcześniej niż po upływie 7 dni i nie później niż przed upływem 30 dni od dnia doręczenia niniejszego zawiadomienia o wszczęciu kontroli.</w:t>
      </w:r>
    </w:p>
    <w:p w14:paraId="014A5C80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3B78E427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45F45754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7319FE97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52E63B6B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568AC200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79C14AB2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5E2B9054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4550BFA6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1E8C266E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p w14:paraId="1BA37701" w14:textId="77777777" w:rsidR="00462C54" w:rsidRDefault="00462C54" w:rsidP="00C61599">
      <w:pPr>
        <w:spacing w:after="0"/>
        <w:ind w:left="38"/>
        <w:rPr>
          <w:szCs w:val="22"/>
          <w:u w:val="single" w:color="000000"/>
        </w:rPr>
      </w:pPr>
    </w:p>
    <w:sectPr w:rsidR="0046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9"/>
    <w:rsid w:val="00267366"/>
    <w:rsid w:val="003971D8"/>
    <w:rsid w:val="003C348B"/>
    <w:rsid w:val="00462C54"/>
    <w:rsid w:val="00A259D2"/>
    <w:rsid w:val="00C61599"/>
    <w:rsid w:val="00CF4310"/>
    <w:rsid w:val="00DB1402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2AE"/>
  <w15:chartTrackingRefBased/>
  <w15:docId w15:val="{8B28EE2E-06DC-4748-97AD-5D4107B8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99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5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5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5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5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5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5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5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6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5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6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5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6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59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61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599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61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Pisera</dc:creator>
  <cp:keywords/>
  <dc:description/>
  <cp:lastModifiedBy>Gmina Trzciel</cp:lastModifiedBy>
  <cp:revision>5</cp:revision>
  <cp:lastPrinted>2024-12-19T14:02:00Z</cp:lastPrinted>
  <dcterms:created xsi:type="dcterms:W3CDTF">2024-12-19T13:12:00Z</dcterms:created>
  <dcterms:modified xsi:type="dcterms:W3CDTF">2024-12-19T14:02:00Z</dcterms:modified>
</cp:coreProperties>
</file>