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676D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Rada Miejska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                                                                         VIII kadencja Samorządu</w:t>
      </w:r>
    </w:p>
    <w:p w14:paraId="067C9BCA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w Trzcielu 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                                                                                       2018-2023</w:t>
      </w:r>
    </w:p>
    <w:p w14:paraId="75714A07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ind w:left="708" w:firstLine="708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1631F0D9" w14:textId="4DF20676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                   Protokół Nr XVI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/2020</w:t>
      </w:r>
    </w:p>
    <w:p w14:paraId="14F16384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z przebiegu obrad sesji Rady Miejskiej w Trzcielu</w:t>
      </w:r>
    </w:p>
    <w:p w14:paraId="0B8378A7" w14:textId="6F6DF7A8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ab/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ab/>
        <w:t xml:space="preserve">              zwołanej na </w:t>
      </w:r>
      <w:r w:rsidR="00166601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30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października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2020 roku (</w:t>
      </w:r>
      <w:r w:rsidR="00166601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piątek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)</w:t>
      </w:r>
    </w:p>
    <w:p w14:paraId="4DB84CE6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    w sali narad Urzędu Miejskiego w Trzcielu</w:t>
      </w:r>
    </w:p>
    <w:p w14:paraId="326AF02B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4B8C6894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Ad.1:</w:t>
      </w:r>
    </w:p>
    <w:p w14:paraId="6494D021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C015E13" w14:textId="0686167A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XVI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sesja Rady Miejskiej w Trzcielu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rozpoczęła się w sali narad Urzędu Miejskiego w Trzcielu, ul. Poznańska 22 o godz. 12.</w:t>
      </w:r>
      <w:r w:rsidR="00AA01BF">
        <w:rPr>
          <w:rFonts w:asciiTheme="majorBidi" w:eastAsia="Andale Sans UI" w:hAnsiTheme="majorBidi" w:cstheme="majorBidi"/>
          <w:kern w:val="3"/>
          <w:sz w:val="24"/>
          <w:szCs w:val="24"/>
        </w:rPr>
        <w:t>3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0 otwarcia dokonał oraz przewodniczył w obradach 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Miejskiej Jacek Marciniak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, stwierdzając, że na stan 15 radnych, obecnych według listy obecności było 1</w:t>
      </w:r>
      <w:r w:rsidR="00166601">
        <w:rPr>
          <w:rFonts w:asciiTheme="majorBidi" w:eastAsia="Andale Sans UI" w:hAnsiTheme="majorBidi" w:cstheme="majorBidi"/>
          <w:kern w:val="3"/>
          <w:sz w:val="24"/>
          <w:szCs w:val="24"/>
        </w:rPr>
        <w:t>2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radnych, co oznacza, że </w:t>
      </w:r>
      <w:r w:rsidR="00B24BC5">
        <w:rPr>
          <w:rFonts w:asciiTheme="majorBidi" w:eastAsia="Andale Sans UI" w:hAnsiTheme="majorBidi" w:cstheme="majorBidi"/>
          <w:kern w:val="3"/>
          <w:sz w:val="24"/>
          <w:szCs w:val="24"/>
        </w:rPr>
        <w:t>R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ada jest władna do obradowania i podejmowania prawomocnych uchwał</w:t>
      </w:r>
      <w:r w:rsidR="00EB6EDB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i decyzji (zgodnie z ustawą co samorządzie gminnym)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– załącznik do protokołu nr 1</w:t>
      </w:r>
    </w:p>
    <w:p w14:paraId="071D930D" w14:textId="3825F56A" w:rsidR="00AF7A6B" w:rsidRDefault="00AF7A6B" w:rsidP="00AF7A6B">
      <w:pPr>
        <w:pStyle w:val="NormalnyWeb"/>
        <w:spacing w:line="360" w:lineRule="auto"/>
        <w:rPr>
          <w:rFonts w:asciiTheme="majorBidi" w:eastAsia="SimSun" w:hAnsiTheme="majorBidi" w:cstheme="majorBidi"/>
          <w:kern w:val="3"/>
          <w:lang w:eastAsia="zh-CN" w:bidi="hi-IN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</w:rPr>
        <w:t>Przewodniczący Rady Miejskiej Jacek Marciniak</w:t>
      </w:r>
      <w:r w:rsidRPr="009042FF">
        <w:rPr>
          <w:rFonts w:asciiTheme="majorBidi" w:eastAsia="Andale Sans UI" w:hAnsiTheme="majorBidi" w:cstheme="majorBidi"/>
          <w:kern w:val="3"/>
        </w:rPr>
        <w:t xml:space="preserve"> poinformował, że dzisiejsza </w:t>
      </w:r>
      <w:r w:rsidRPr="009042FF">
        <w:rPr>
          <w:rFonts w:asciiTheme="majorBidi" w:eastAsia="SimSun" w:hAnsiTheme="majorBidi" w:cstheme="majorBidi"/>
          <w:kern w:val="3"/>
          <w:lang w:eastAsia="zh-CN" w:bidi="hi-IN"/>
        </w:rPr>
        <w:t>sesja jest bez zaproszonych sołtysów</w:t>
      </w:r>
      <w:r w:rsidR="00166601">
        <w:rPr>
          <w:rFonts w:asciiTheme="majorBidi" w:eastAsia="SimSun" w:hAnsiTheme="majorBidi" w:cstheme="majorBidi"/>
          <w:kern w:val="3"/>
          <w:lang w:eastAsia="zh-CN" w:bidi="hi-IN"/>
        </w:rPr>
        <w:t xml:space="preserve"> i gości z zewnątrz</w:t>
      </w:r>
      <w:r>
        <w:rPr>
          <w:rFonts w:asciiTheme="majorBidi" w:eastAsia="SimSun" w:hAnsiTheme="majorBidi" w:cstheme="majorBidi"/>
          <w:kern w:val="3"/>
          <w:lang w:eastAsia="zh-CN" w:bidi="hi-IN"/>
        </w:rPr>
        <w:t xml:space="preserve"> </w:t>
      </w:r>
      <w:r w:rsidRPr="009042FF">
        <w:rPr>
          <w:rFonts w:asciiTheme="majorBidi" w:eastAsia="SimSun" w:hAnsiTheme="majorBidi" w:cstheme="majorBidi"/>
          <w:kern w:val="3"/>
          <w:lang w:eastAsia="zh-CN" w:bidi="hi-IN"/>
        </w:rPr>
        <w:t xml:space="preserve">z powodu pandemii koronawirusa. </w:t>
      </w:r>
    </w:p>
    <w:p w14:paraId="2344BC9A" w14:textId="6AB3D103" w:rsidR="00B24BC5" w:rsidRPr="009042FF" w:rsidRDefault="00B24BC5" w:rsidP="00AF7A6B">
      <w:pPr>
        <w:pStyle w:val="NormalnyWeb"/>
        <w:spacing w:line="360" w:lineRule="auto"/>
        <w:rPr>
          <w:rFonts w:asciiTheme="majorBidi" w:hAnsiTheme="majorBidi" w:cstheme="majorBidi"/>
          <w:b/>
          <w:bCs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</w:rPr>
        <w:t>Przewodniczący Rady Miejskiej Jacek Marciniak</w:t>
      </w:r>
      <w:r w:rsidRPr="009042FF">
        <w:rPr>
          <w:rFonts w:asciiTheme="majorBidi" w:eastAsia="Andale Sans UI" w:hAnsiTheme="majorBidi" w:cstheme="majorBidi"/>
          <w:kern w:val="3"/>
        </w:rPr>
        <w:t xml:space="preserve"> </w:t>
      </w:r>
      <w:r>
        <w:rPr>
          <w:rFonts w:asciiTheme="majorBidi" w:eastAsia="Andale Sans UI" w:hAnsiTheme="majorBidi" w:cstheme="majorBidi"/>
          <w:kern w:val="3"/>
        </w:rPr>
        <w:t xml:space="preserve">wyjaśnił dlaczego jest przesunięta sesja z 28 października na 30 października. Powodem był wirus covit 19, którego wykryto w naszym urzędzie i w dniu 28 października pracownicy administracyjni byli objęci nadzorem epidemiologicznym - </w:t>
      </w:r>
      <w:r w:rsidRPr="009042FF">
        <w:rPr>
          <w:rFonts w:asciiTheme="majorBidi" w:eastAsia="Andale Sans UI" w:hAnsiTheme="majorBidi" w:cstheme="majorBidi"/>
          <w:kern w:val="3"/>
        </w:rPr>
        <w:t xml:space="preserve">załącznik do protokołu nr </w:t>
      </w:r>
      <w:r>
        <w:rPr>
          <w:rFonts w:asciiTheme="majorBidi" w:eastAsia="Andale Sans UI" w:hAnsiTheme="majorBidi" w:cstheme="majorBidi"/>
          <w:kern w:val="3"/>
        </w:rPr>
        <w:t>2</w:t>
      </w:r>
    </w:p>
    <w:p w14:paraId="149F0CD4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Ad.2:</w:t>
      </w:r>
    </w:p>
    <w:p w14:paraId="34BBCFD9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4217F77" w14:textId="222A8054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Lista obecności z potwierdzeniem przyjęcia zawiadomienia na sesję stanowi załącznik nr </w:t>
      </w:r>
      <w:r w:rsidR="00B24BC5">
        <w:rPr>
          <w:rFonts w:asciiTheme="majorBidi" w:eastAsia="Andale Sans UI" w:hAnsiTheme="majorBidi" w:cstheme="majorBidi"/>
          <w:kern w:val="3"/>
          <w:sz w:val="24"/>
          <w:szCs w:val="24"/>
        </w:rPr>
        <w:t>3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i </w:t>
      </w:r>
      <w:r w:rsidR="00B24BC5">
        <w:rPr>
          <w:rFonts w:asciiTheme="majorBidi" w:eastAsia="Andale Sans UI" w:hAnsiTheme="majorBidi" w:cstheme="majorBidi"/>
          <w:kern w:val="3"/>
          <w:sz w:val="24"/>
          <w:szCs w:val="24"/>
        </w:rPr>
        <w:t>4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p w14:paraId="3423C495" w14:textId="6894770D" w:rsidR="00AF7A6B" w:rsidRDefault="00A07637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7637">
        <w:rPr>
          <w:rFonts w:asciiTheme="majorBidi" w:hAnsiTheme="majorBidi" w:cstheme="majorBidi"/>
          <w:sz w:val="24"/>
          <w:szCs w:val="24"/>
        </w:rPr>
        <w:t>Przewodniczący Rady Jacek Marciniak na podstawie listy obecności poinformowała, że na ustawowy stan Rady – 15 radnych – obecnych jest 12 radnych i stwierdził prawomocność obrad. Radni nieobecni usprawiedliwieni</w:t>
      </w:r>
    </w:p>
    <w:p w14:paraId="22A80B76" w14:textId="77777777" w:rsidR="00A07637" w:rsidRPr="00A07637" w:rsidRDefault="00A07637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3F752B0" w14:textId="03526A69" w:rsidR="00AF7A6B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Nieobecny Radny – Tadeusz Jankowiak</w:t>
      </w:r>
    </w:p>
    <w:p w14:paraId="0BC8EE41" w14:textId="298A19EB" w:rsidR="00166601" w:rsidRDefault="00166601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>
        <w:rPr>
          <w:rFonts w:asciiTheme="majorBidi" w:eastAsia="Andale Sans UI" w:hAnsiTheme="majorBidi" w:cstheme="majorBidi"/>
          <w:kern w:val="3"/>
          <w:sz w:val="24"/>
          <w:szCs w:val="24"/>
        </w:rPr>
        <w:t>Nieobecny Radny – Rafał Grabowski</w:t>
      </w:r>
    </w:p>
    <w:p w14:paraId="32111F8B" w14:textId="50AF4078" w:rsidR="00166601" w:rsidRPr="009042FF" w:rsidRDefault="00166601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>
        <w:rPr>
          <w:rFonts w:asciiTheme="majorBidi" w:eastAsia="Andale Sans UI" w:hAnsiTheme="majorBidi" w:cstheme="majorBidi"/>
          <w:kern w:val="3"/>
          <w:sz w:val="24"/>
          <w:szCs w:val="24"/>
        </w:rPr>
        <w:lastRenderedPageBreak/>
        <w:t>Nieobecna Radna – Agnieszka Czapłon</w:t>
      </w:r>
    </w:p>
    <w:p w14:paraId="022C0175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EC42747" w14:textId="6778ABD8" w:rsidR="00AF7A6B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Następnie </w:t>
      </w:r>
      <w:bookmarkStart w:id="0" w:name="_Hlk508018208"/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</w:t>
      </w:r>
      <w:bookmarkEnd w:id="0"/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powitał przybyłych na sesję </w:t>
      </w:r>
      <w:r w:rsidR="000848B1">
        <w:rPr>
          <w:rFonts w:asciiTheme="majorBidi" w:eastAsia="Andale Sans UI" w:hAnsiTheme="majorBidi" w:cstheme="majorBidi"/>
          <w:kern w:val="3"/>
          <w:sz w:val="24"/>
          <w:szCs w:val="24"/>
        </w:rPr>
        <w:t>r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adnych Rady Miejskiej oraz zaproszonych gości w osobach:</w:t>
      </w:r>
    </w:p>
    <w:p w14:paraId="2840C3DA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623B8E4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-    Burmistrza Trzciela – Jarosława Kaczmarka,</w:t>
      </w:r>
    </w:p>
    <w:p w14:paraId="3FE15058" w14:textId="23CC6A43" w:rsidR="00AF7A6B" w:rsidRDefault="00AF7A6B" w:rsidP="00B106BF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</w:t>
      </w:r>
      <w:bookmarkStart w:id="1" w:name="_Hlk523299095"/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-    Skarbnika Gminy –  Renatę Kopeć,</w:t>
      </w:r>
      <w:bookmarkEnd w:id="1"/>
    </w:p>
    <w:p w14:paraId="74154F3F" w14:textId="77777777" w:rsidR="00A07637" w:rsidRPr="009042FF" w:rsidRDefault="00A07637" w:rsidP="00B106BF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71301A9" w14:textId="1A89F89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Lista obecności zaproszonych gości stanowi załącznik nr </w:t>
      </w:r>
      <w:r w:rsidR="00B106BF">
        <w:rPr>
          <w:rFonts w:asciiTheme="majorBidi" w:eastAsia="Andale Sans UI" w:hAnsiTheme="majorBidi" w:cstheme="majorBidi"/>
          <w:kern w:val="3"/>
          <w:sz w:val="24"/>
          <w:szCs w:val="24"/>
        </w:rPr>
        <w:t>5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p w14:paraId="30D1F62C" w14:textId="77777777" w:rsidR="00660382" w:rsidRDefault="00660382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  <w:bookmarkStart w:id="2" w:name="_Hlk45612460"/>
    </w:p>
    <w:p w14:paraId="041A9634" w14:textId="3DEFBA7C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  <w:t>Ad.3:</w:t>
      </w:r>
    </w:p>
    <w:bookmarkEnd w:id="2"/>
    <w:p w14:paraId="0B00E90A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</w:p>
    <w:p w14:paraId="3CF8D530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kern w:val="3"/>
          <w:sz w:val="24"/>
          <w:szCs w:val="24"/>
        </w:rPr>
        <w:t>Przyjęcie porządku obrad.</w:t>
      </w:r>
    </w:p>
    <w:p w14:paraId="311760E3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</w:p>
    <w:p w14:paraId="68ECC51F" w14:textId="1C2A2643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bookmarkStart w:id="3" w:name="_Hlk46146820"/>
      <w:r w:rsidRPr="009042FF">
        <w:rPr>
          <w:rFonts w:asciiTheme="majorBidi" w:eastAsia="Andale Sans UI" w:hAnsiTheme="majorBidi" w:cstheme="majorBidi"/>
          <w:b/>
          <w:kern w:val="3"/>
          <w:sz w:val="24"/>
          <w:szCs w:val="24"/>
        </w:rPr>
        <w:t xml:space="preserve">Przewodniczący Rady Jacek Marciniak </w:t>
      </w:r>
      <w:bookmarkEnd w:id="3"/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zwrócił się do </w:t>
      </w:r>
      <w:r w:rsidR="00660382">
        <w:rPr>
          <w:rFonts w:asciiTheme="majorBidi" w:eastAsia="Andale Sans UI" w:hAnsiTheme="majorBidi" w:cstheme="majorBidi"/>
          <w:kern w:val="3"/>
          <w:sz w:val="24"/>
          <w:szCs w:val="24"/>
        </w:rPr>
        <w:t>r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adnych i  Burmistrza o zgłoszenie uzasadnionych zmian do porządku obrad, którego projekt </w:t>
      </w:r>
      <w:r w:rsidR="00660382">
        <w:rPr>
          <w:rFonts w:asciiTheme="majorBidi" w:eastAsia="Andale Sans UI" w:hAnsiTheme="majorBidi" w:cstheme="majorBidi"/>
          <w:kern w:val="3"/>
          <w:sz w:val="24"/>
          <w:szCs w:val="24"/>
        </w:rPr>
        <w:t>r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adni otrzymali wcześniej wraz z materiałami. </w:t>
      </w:r>
    </w:p>
    <w:p w14:paraId="5E531C3D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56F322B" w14:textId="68D634C2" w:rsidR="00AF7A6B" w:rsidRDefault="00AF7A6B" w:rsidP="00AF7A6B">
      <w:pPr>
        <w:spacing w:line="360" w:lineRule="auto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  <w:r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 xml:space="preserve">Burmistrz i </w:t>
      </w:r>
      <w:r w:rsidR="00660382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r</w:t>
      </w:r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adni nie wnieśli propozycji zmian do porządku obrad.</w:t>
      </w:r>
    </w:p>
    <w:p w14:paraId="7990147E" w14:textId="413B0B31" w:rsidR="00AF7A6B" w:rsidRPr="00AF7A6B" w:rsidRDefault="00AF7A6B" w:rsidP="00B106BF">
      <w:pPr>
        <w:spacing w:after="0" w:line="360" w:lineRule="auto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Wobec braku propozycji do zmiany porządku obrad Przewodniczący Rady Jacek Marciniak</w:t>
      </w:r>
      <w:r w:rsidRPr="003230FF">
        <w:rPr>
          <w:rFonts w:asciiTheme="majorBidi" w:eastAsia="Andale Sans UI" w:hAnsiTheme="majorBidi" w:cstheme="majorBidi"/>
          <w:b/>
          <w:kern w:val="3"/>
          <w:sz w:val="24"/>
          <w:szCs w:val="24"/>
          <w:lang w:eastAsia="ja-JP" w:bidi="fa-IR"/>
        </w:rPr>
        <w:t xml:space="preserve">  </w:t>
      </w: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odczytał porządek obrad:</w:t>
      </w:r>
    </w:p>
    <w:p w14:paraId="799A0A51" w14:textId="77777777" w:rsidR="00166601" w:rsidRPr="00166601" w:rsidRDefault="00166601" w:rsidP="00166601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1.  Otwarcie sesji i sprawy regulaminowe.</w:t>
      </w:r>
    </w:p>
    <w:p w14:paraId="258AC182" w14:textId="77777777" w:rsidR="00166601" w:rsidRPr="00166601" w:rsidRDefault="00166601" w:rsidP="00166601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2.  Sprawdzenie obecności i stwierdzenie kworum.</w:t>
      </w:r>
    </w:p>
    <w:p w14:paraId="572E6A46" w14:textId="77777777" w:rsidR="00166601" w:rsidRPr="00166601" w:rsidRDefault="00166601" w:rsidP="00166601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3.  Przyjęcie porządku obrad.</w:t>
      </w:r>
    </w:p>
    <w:p w14:paraId="2AAFD54D" w14:textId="77777777" w:rsidR="00166601" w:rsidRPr="00166601" w:rsidRDefault="00166601" w:rsidP="00166601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4.  Interpelacje i zapytania.</w:t>
      </w:r>
    </w:p>
    <w:p w14:paraId="3696A498" w14:textId="77777777" w:rsidR="00166601" w:rsidRPr="00166601" w:rsidRDefault="00166601" w:rsidP="00166601">
      <w:pPr>
        <w:widowControl w:val="0"/>
        <w:suppressAutoHyphens/>
        <w:autoSpaceDN w:val="0"/>
        <w:spacing w:after="0" w:line="36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5.  Informacja Burmistrza Trzciela z działalności międzysesyjnej.</w:t>
      </w:r>
    </w:p>
    <w:p w14:paraId="4C3528D8" w14:textId="77777777" w:rsidR="00166601" w:rsidRPr="00166601" w:rsidRDefault="00166601" w:rsidP="00166601">
      <w:pPr>
        <w:widowControl w:val="0"/>
        <w:suppressAutoHyphens/>
        <w:autoSpaceDN w:val="0"/>
        <w:spacing w:after="0" w:line="36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6.  Przyjęcie protokołu z XVI sesji Rady Miejskiej w Trzcielu.</w:t>
      </w:r>
    </w:p>
    <w:p w14:paraId="2E6CC734" w14:textId="77777777" w:rsidR="00166601" w:rsidRPr="00166601" w:rsidRDefault="00166601" w:rsidP="0016660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7.</w:t>
      </w:r>
      <w:bookmarkStart w:id="4" w:name="_Hlk10536698"/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1666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Podjęcie uchwały w sprawie:</w:t>
      </w:r>
      <w:bookmarkEnd w:id="4"/>
      <w:r w:rsidRPr="001666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uchylenia Uchwały Nr XVIII/148/2012 Rady Miejskiej w Trzcielu z dnia 31 maja 2012 r. w sprawie określenia jednostek budżetowych gromadzących dochody na wydzielonym rachunku, źródeł tych dochodów i ich przeznaczenia oraz sposobu i trybu sporządzania planu finansowego dochodów i wydatków nimi finansowanych, dokonywania w nim zmian i ich zatwierdzenia </w:t>
      </w: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166601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</w:t>
      </w:r>
    </w:p>
    <w:p w14:paraId="1E22DC7A" w14:textId="77777777" w:rsidR="00166601" w:rsidRPr="00166601" w:rsidRDefault="00166601" w:rsidP="0016660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66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8. Podjęcie uchwały w sprawie: zmiany uchwały budżetowej Gminy Trzciel na 2020 rok </w:t>
      </w: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</w:t>
      </w: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 xml:space="preserve">projekt uchwały </w:t>
      </w:r>
      <w:r w:rsidRPr="00166601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2</w:t>
      </w:r>
    </w:p>
    <w:p w14:paraId="3A70EBD8" w14:textId="77777777" w:rsidR="00166601" w:rsidRPr="00166601" w:rsidRDefault="00166601" w:rsidP="0016660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66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9. Podjęcie uchwały w sprawie: </w:t>
      </w: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zmiany Wieloletniej Prognozy Finansowej Gminy Trzciel na lata 2020 – 2035</w:t>
      </w:r>
      <w:r w:rsidRPr="001666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166601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3</w:t>
      </w:r>
    </w:p>
    <w:p w14:paraId="191487CD" w14:textId="77777777" w:rsidR="00166601" w:rsidRPr="00166601" w:rsidRDefault="00166601" w:rsidP="00166601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1666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10.</w:t>
      </w: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Zaświadczenia i wolne wnioski,  /korespondencja, terminy posiedzeń Rady Miejskiej/.</w:t>
      </w:r>
    </w:p>
    <w:p w14:paraId="43AA7E24" w14:textId="77777777" w:rsidR="00166601" w:rsidRPr="00166601" w:rsidRDefault="00166601" w:rsidP="00166601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11.</w:t>
      </w:r>
      <w:r w:rsidRPr="00166601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Zakończenie sesji.</w:t>
      </w:r>
      <w:r w:rsidRPr="00166601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 </w:t>
      </w:r>
    </w:p>
    <w:p w14:paraId="4396C430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9F13098" w14:textId="59E51522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Porządek Obrad – załącznik nr </w:t>
      </w:r>
      <w:r w:rsidR="00B106B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6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 </w:t>
      </w:r>
    </w:p>
    <w:p w14:paraId="04E1F1D1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6B06940C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  <w:t>Ad.4:</w:t>
      </w:r>
    </w:p>
    <w:p w14:paraId="766A883E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</w:p>
    <w:p w14:paraId="6FF9A456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Interpelacje i zapytania radnych</w:t>
      </w:r>
    </w:p>
    <w:p w14:paraId="57227426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5FCEA7D9" w14:textId="3E27CC7A" w:rsidR="00AF7A6B" w:rsidRDefault="00AF7A6B" w:rsidP="00AF7A6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Przewodniczący obrad Jacek Marciniak </w:t>
      </w:r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poinformował </w:t>
      </w:r>
      <w:r w:rsidR="00166601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r</w:t>
      </w:r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adnych o możliwości złożenia interpelacji i wniosków na przygotowanych drukach. Odpowiedź zostanie udzielona w formie pisemnej w terminie późniejszym 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zgodnie z art. 24 ust. 6 ustawy o samorządzie Gminnym.</w:t>
      </w:r>
    </w:p>
    <w:p w14:paraId="17DC3013" w14:textId="77777777" w:rsidR="00166601" w:rsidRPr="009042FF" w:rsidRDefault="00166601" w:rsidP="00AF7A6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160A2C11" w14:textId="77777777" w:rsidR="00AF7A6B" w:rsidRPr="009042FF" w:rsidRDefault="00AF7A6B" w:rsidP="00AF7A6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Ad.5:</w:t>
      </w:r>
    </w:p>
    <w:p w14:paraId="1F4941CC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586DFCBC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Informacja Burmistrza Trzciela z działalności międzysesyjnej.</w:t>
      </w:r>
    </w:p>
    <w:p w14:paraId="0E859908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364C8E7D" w14:textId="323E28F9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bookmarkStart w:id="5" w:name="_Hlk508703359"/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Burmistrz Jarosław Kaczmarek</w:t>
      </w:r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  <w:bookmarkEnd w:id="5"/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przedstawił informację z działalności między sesjami</w:t>
      </w:r>
      <w:r w:rsidR="00EB6EDB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za okres od </w:t>
      </w:r>
      <w:r w:rsidR="001F4709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30 października 2020r. do 26 listopada 2020r.</w:t>
      </w:r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,  informacja stanowi  </w:t>
      </w:r>
      <w:bookmarkStart w:id="6" w:name="_Hlk24981020"/>
      <w:bookmarkStart w:id="7" w:name="_Hlk508708807"/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załącznik nr  </w:t>
      </w:r>
      <w:r w:rsidR="00B106B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7</w:t>
      </w:r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do niniejszego protokołu.</w:t>
      </w:r>
      <w:bookmarkEnd w:id="6"/>
    </w:p>
    <w:p w14:paraId="32032F4C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bookmarkEnd w:id="7"/>
    <w:p w14:paraId="3F3A40F0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Wobec braku pytań, informacja została przyjęta przez radnych jednogłośnie.</w:t>
      </w:r>
    </w:p>
    <w:p w14:paraId="38DA1838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21DFFECD" w14:textId="77777777" w:rsidR="00AF7A6B" w:rsidRPr="009042FF" w:rsidRDefault="00AF7A6B" w:rsidP="00AF7A6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Ad.6:</w:t>
      </w:r>
    </w:p>
    <w:p w14:paraId="293ECBE0" w14:textId="77777777" w:rsidR="00AF7A6B" w:rsidRPr="009042FF" w:rsidRDefault="00AF7A6B" w:rsidP="00AF7A6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9201C33" w14:textId="002D273E" w:rsidR="00AF7A6B" w:rsidRPr="00B106BF" w:rsidRDefault="00AF7A6B" w:rsidP="00AF7A6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B106B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Przyjęcie protokołu z XVI sesji Rady Miejskiej w Trzcielu.</w:t>
      </w:r>
    </w:p>
    <w:p w14:paraId="0FE6C9D7" w14:textId="77777777" w:rsidR="00AF7A6B" w:rsidRPr="009042FF" w:rsidRDefault="00AF7A6B" w:rsidP="00AF7A6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23D9F381" w14:textId="75C5C460" w:rsidR="00AF7A6B" w:rsidRPr="009042FF" w:rsidRDefault="00AF7A6B" w:rsidP="00AF7A6B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Przewodniczący Rady poinformował, że protokół z poprzedniej sesji jest zgodny z jej przebiegiem. Protokół z poprzedniej sesji wyłożony był do wglądu w </w:t>
      </w:r>
      <w:r w:rsidR="00660382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B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iurze Rady, a w dniu sesji</w:t>
      </w:r>
      <w:r w:rsidRPr="009042FF">
        <w:rPr>
          <w:rFonts w:asciiTheme="majorBidi" w:hAnsiTheme="majorBidi" w:cstheme="majorBidi"/>
          <w:sz w:val="24"/>
          <w:szCs w:val="24"/>
        </w:rPr>
        <w:t xml:space="preserve"> na stoliku protokolanta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.</w:t>
      </w:r>
    </w:p>
    <w:p w14:paraId="7B5F70C1" w14:textId="0F855FE7" w:rsidR="00AF7A6B" w:rsidRPr="009042FF" w:rsidRDefault="00AF7A6B" w:rsidP="00AF7A6B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lastRenderedPageBreak/>
        <w:t xml:space="preserve">Radni nie zgłosili uwag do protokołu, wobec czego Przewodniczący Rady poddał pod </w:t>
      </w:r>
      <w:r w:rsidR="00EB6ED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imienne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głosowanie przyjęcie protokołu. Udział w głosowaniu wzięło 1</w:t>
      </w:r>
      <w:r w:rsidR="00B106B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2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radnych, za przyjęciem protokołu głosowało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>1</w:t>
      </w:r>
      <w:r w:rsidR="00B106B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>2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radnych, przeciw 0</w:t>
      </w:r>
      <w:r w:rsidR="001F4709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radnych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, wstrzymujących</w:t>
      </w:r>
      <w:r w:rsidR="001F4709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się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0</w:t>
      </w:r>
      <w:r w:rsidR="001F4709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  <w:r w:rsidR="001F4709" w:rsidRPr="00660382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radnych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>.</w:t>
      </w:r>
    </w:p>
    <w:p w14:paraId="1775949A" w14:textId="2284D31D" w:rsidR="00AF7A6B" w:rsidRPr="009042FF" w:rsidRDefault="00AF7A6B" w:rsidP="00AF7A6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042FF">
        <w:rPr>
          <w:rFonts w:asciiTheme="majorBidi" w:hAnsiTheme="majorBidi" w:cstheme="majorBidi"/>
          <w:color w:val="000000"/>
          <w:sz w:val="24"/>
          <w:szCs w:val="24"/>
        </w:rPr>
        <w:t xml:space="preserve">Imienny wykaz głosowania stanowi -  załącznik nr </w:t>
      </w:r>
      <w:r w:rsidR="00B106BF">
        <w:rPr>
          <w:rFonts w:asciiTheme="majorBidi" w:hAnsiTheme="majorBidi" w:cstheme="majorBidi"/>
          <w:color w:val="000000"/>
          <w:sz w:val="24"/>
          <w:szCs w:val="24"/>
        </w:rPr>
        <w:t>8</w:t>
      </w:r>
      <w:r w:rsidRPr="009042FF">
        <w:rPr>
          <w:rFonts w:asciiTheme="majorBidi" w:hAnsiTheme="majorBidi" w:cstheme="majorBidi"/>
          <w:color w:val="000000"/>
          <w:sz w:val="24"/>
          <w:szCs w:val="24"/>
        </w:rPr>
        <w:t xml:space="preserve"> do niniejszego protokołu. </w:t>
      </w:r>
    </w:p>
    <w:p w14:paraId="14D28E6C" w14:textId="77777777" w:rsidR="00AF7A6B" w:rsidRPr="009042FF" w:rsidRDefault="00AF7A6B" w:rsidP="00AF7A6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6CAE7ABB" w14:textId="5F4725C7" w:rsidR="00AF7A6B" w:rsidRPr="009042FF" w:rsidRDefault="00AF7A6B" w:rsidP="00AF7A6B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W wyniku głosowania protokół Nr XV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I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/2020 został przyjęty jednogłośnie przez Radę Miejską w Trzcielu.</w:t>
      </w:r>
    </w:p>
    <w:p w14:paraId="7CA74C4B" w14:textId="77777777" w:rsidR="00AF7A6B" w:rsidRPr="009042FF" w:rsidRDefault="00AF7A6B" w:rsidP="00AF7A6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926DCE5" w14:textId="77777777" w:rsidR="00AF7A6B" w:rsidRPr="009042FF" w:rsidRDefault="00AF7A6B" w:rsidP="00AF7A6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Ad.7:</w:t>
      </w:r>
    </w:p>
    <w:p w14:paraId="22F51C94" w14:textId="77777777" w:rsidR="00AF7A6B" w:rsidRPr="009042FF" w:rsidRDefault="00AF7A6B" w:rsidP="00AF7A6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0F4A6E11" w14:textId="2FC12034" w:rsidR="00B60267" w:rsidRPr="00B60267" w:rsidRDefault="00AF7A6B" w:rsidP="00B60267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Podjęcie uchwały w sprawie:</w:t>
      </w:r>
      <w:r w:rsidR="00B60267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B60267" w:rsidRPr="00B60267">
        <w:rPr>
          <w:rFonts w:ascii="Times New Roman" w:eastAsia="Times New Roman" w:hAnsi="Times New Roman" w:cs="Times New Roman"/>
          <w:sz w:val="24"/>
          <w:szCs w:val="24"/>
          <w:lang w:eastAsia="pl-PL"/>
        </w:rPr>
        <w:t>uchylenia Uchwały Nr XVIII/148/2012 Rady Miejskiej w Trzcielu  z dnia 31 maja 2012 r. w sprawie określenia jednostek budżetowych gromadzących dochody na wydzielonym rachunku, źródeł tych dochodów i ich przeznaczenia oraz sposobu i trybu sporządzania planu finansowego dochodów i wydatków nimi finansowanych, dokonywania w nim zmian i ich zatwierdzania</w:t>
      </w:r>
      <w:r w:rsidR="00673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73B24" w:rsidRPr="00B60267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="00673B24" w:rsidRPr="00B60267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</w:t>
      </w:r>
    </w:p>
    <w:p w14:paraId="1417FDCB" w14:textId="33A7A1FA" w:rsidR="00AF7A6B" w:rsidRDefault="00AF7A6B" w:rsidP="00AF7A6B">
      <w:pPr>
        <w:spacing w:line="360" w:lineRule="auto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</w:p>
    <w:p w14:paraId="40FDD4ED" w14:textId="109F1943" w:rsidR="008F366A" w:rsidRDefault="00166601" w:rsidP="006C6B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Theme="majorBidi" w:eastAsia="Andale Sans UI" w:hAnsiTheme="majorBidi" w:cstheme="majorBidi"/>
          <w:b/>
          <w:kern w:val="3"/>
          <w:sz w:val="24"/>
          <w:szCs w:val="24"/>
          <w:lang w:eastAsia="ja-JP" w:bidi="fa-IR"/>
        </w:rPr>
        <w:t>S</w:t>
      </w:r>
      <w:r w:rsidR="00B106BF">
        <w:rPr>
          <w:rFonts w:asciiTheme="majorBidi" w:eastAsia="Andale Sans UI" w:hAnsiTheme="majorBidi" w:cstheme="majorBidi"/>
          <w:b/>
          <w:kern w:val="3"/>
          <w:sz w:val="24"/>
          <w:szCs w:val="24"/>
          <w:lang w:eastAsia="ja-JP" w:bidi="fa-IR"/>
        </w:rPr>
        <w:t>karbnik Renata Kopeć</w:t>
      </w:r>
      <w:r w:rsidR="008F366A" w:rsidRPr="008F366A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 xml:space="preserve"> - u</w:t>
      </w:r>
      <w:r w:rsidR="008F366A" w:rsidRPr="008F366A">
        <w:rPr>
          <w:rFonts w:ascii="Times New Roman" w:eastAsia="Times New Roman" w:hAnsi="Times New Roman" w:cs="Times New Roman"/>
          <w:sz w:val="24"/>
          <w:szCs w:val="24"/>
          <w:lang w:eastAsia="pl-PL"/>
        </w:rPr>
        <w:t>chylenie Uchwały Nr XVIII/148/2012 Rady Miejskiej w Trzcielu  z dnia 31 maja 2012r w sprawie określenia jednostek budżetowych gromadzących dochody na wydzielonym rachunku, źródeł tych dochodów i ich przeznaczenia oraz sposobu i trybu sporządzania planu finansowego dochodów i wydatków nimi finansowanych, dokonywania w nim zmian i ich zatwierdzania ma na celu uporządkowanie gospodarki finansowej w Zespole Edukacyjnym w Trzcielu</w:t>
      </w:r>
      <w:r w:rsidR="008F366A" w:rsidRPr="008F366A">
        <w:rPr>
          <w:rFonts w:ascii="Times New Roman" w:eastAsia="Times New Roman" w:hAnsi="Times New Roman" w:cs="Times New Roman"/>
          <w:lang w:eastAsia="pl-PL"/>
        </w:rPr>
        <w:t>.</w:t>
      </w:r>
    </w:p>
    <w:p w14:paraId="4298DF8E" w14:textId="77777777" w:rsidR="006C6BDD" w:rsidRPr="006C6BDD" w:rsidRDefault="006C6BDD" w:rsidP="006C6B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A9D535" w14:textId="46CCE43A" w:rsidR="008F366A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bookmarkStart w:id="8" w:name="_Hlk52273707"/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</w:t>
      </w:r>
      <w:r w:rsidR="001F4709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w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spóln</w:t>
      </w:r>
      <w:r w:rsidR="001F4709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ego Komisji stałych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</w:t>
      </w:r>
      <w:r w:rsidR="001F4709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3D5C66ED" w14:textId="7104CFA3" w:rsidR="006C6BDD" w:rsidRPr="006C6BDD" w:rsidRDefault="006C6BDD" w:rsidP="00D13BE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6C6BDD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Przewodniczący Rady odczytał powyższy projekt uchwały. </w:t>
      </w:r>
    </w:p>
    <w:bookmarkEnd w:id="8"/>
    <w:p w14:paraId="0B61F0E6" w14:textId="609EA643" w:rsidR="006C6BDD" w:rsidRDefault="006C6BDD" w:rsidP="00D13BED">
      <w:pPr>
        <w:spacing w:line="360" w:lineRule="auto"/>
        <w:jc w:val="both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  <w:r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Nikt z radnych nie wniósł uwag do projektu uchwały.</w:t>
      </w:r>
    </w:p>
    <w:p w14:paraId="30B6104B" w14:textId="77777777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bookmarkStart w:id="9" w:name="_Hlk36197259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bookmarkEnd w:id="9"/>
    <w:p w14:paraId="539BDF24" w14:textId="77777777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1DCC5660" w14:textId="3F5BA4C1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B106BF">
        <w:rPr>
          <w:rFonts w:asciiTheme="majorBidi" w:eastAsia="Times New Roman" w:hAnsiTheme="majorBidi" w:cstheme="majorBidi"/>
          <w:kern w:val="3"/>
          <w:sz w:val="24"/>
          <w:szCs w:val="24"/>
        </w:rPr>
        <w:t>4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członków,</w:t>
      </w:r>
      <w:r w:rsidR="00B106B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przeciw 0 członków,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wstrzymujących się 0 człon</w:t>
      </w:r>
      <w:r w:rsidR="00B106BF">
        <w:rPr>
          <w:rFonts w:asciiTheme="majorBidi" w:eastAsia="Times New Roman" w:hAnsiTheme="majorBidi" w:cstheme="majorBidi"/>
          <w:kern w:val="3"/>
          <w:sz w:val="24"/>
          <w:szCs w:val="24"/>
        </w:rPr>
        <w:t>ków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przy </w:t>
      </w:r>
      <w:r w:rsidR="00B106BF">
        <w:rPr>
          <w:rFonts w:asciiTheme="majorBidi" w:eastAsia="Times New Roman" w:hAnsiTheme="majorBidi" w:cstheme="majorBidi"/>
          <w:kern w:val="3"/>
          <w:sz w:val="24"/>
          <w:szCs w:val="24"/>
        </w:rPr>
        <w:t>4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osobowym składzie komisji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załącznik nr </w:t>
      </w:r>
      <w:r w:rsidR="00B106B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>9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431A62BD" w14:textId="77777777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64AB989" w14:textId="72A7E95E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</w:t>
      </w:r>
      <w:r w:rsidR="00B106B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przeciw </w:t>
      </w:r>
      <w:r w:rsidR="00B2472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0</w:t>
      </w:r>
      <w:r w:rsidR="00B106B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członków, wstrzymujących się 0 członków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</w:t>
      </w:r>
      <w:r w:rsidR="00B106B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</w:t>
      </w:r>
      <w:bookmarkStart w:id="10" w:name="_Hlk31619737"/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bookmarkEnd w:id="10"/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</w:t>
      </w:r>
      <w:r w:rsidR="00B106B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0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5BBCA48B" w14:textId="77777777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F015849" w14:textId="3CB48AB8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</w:t>
      </w:r>
      <w:r w:rsidR="00B106B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przeciw 0 członków, wstrzymujących się 0 członków,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5 osobowym składzie komisji – załącznik nr 1</w:t>
      </w:r>
      <w:r w:rsidR="00B106B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21A4E906" w14:textId="77777777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E8C5270" w14:textId="22A2A659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bookmarkStart w:id="11" w:name="_Hlk536526047"/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3 członków</w:t>
      </w:r>
      <w:r w:rsidR="00B106B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przeciw 0 członków, wstrzymujących się 0 członków,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</w:t>
      </w:r>
      <w:r w:rsidR="00B106B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   – załącznik nr 1</w:t>
      </w:r>
      <w:r w:rsidR="00B106B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bookmarkEnd w:id="11"/>
    <w:p w14:paraId="7843628F" w14:textId="77777777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4C28F9EA" w14:textId="54B960CA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bookmarkStart w:id="12" w:name="_Hlk36196337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Ze względu na brak uwag Przewodniczący Rady poddał projekt uchwały pod </w:t>
      </w:r>
      <w:r w:rsidR="00EB6ED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imienne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głosowanie.</w:t>
      </w:r>
    </w:p>
    <w:p w14:paraId="6CEA0723" w14:textId="77777777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6920BFBA" w14:textId="6A2437FB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XVI</w:t>
      </w:r>
      <w:r w:rsidR="003119E6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I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/1</w:t>
      </w:r>
      <w:r w:rsidR="003119E6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35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/2020</w:t>
      </w:r>
    </w:p>
    <w:p w14:paraId="28681FB5" w14:textId="77777777" w:rsidR="008F366A" w:rsidRPr="009042FF" w:rsidRDefault="008F366A" w:rsidP="00B106B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3D953420" w14:textId="4D5F0724" w:rsidR="008F366A" w:rsidRPr="009042FF" w:rsidRDefault="008F366A" w:rsidP="00B106B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 w:rsidR="003119E6" w:rsidRPr="001666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uchylenia Uchwały Nr XVIII/148/2012 Rady Miejskiej w Trzcielu z dnia 31 maja 2012 r. w sprawie określenia jednostek budżetowych gromadzących dochody na wydzielonym rachunku, źródeł tych dochodów i ich przeznaczenia oraz sposobu i trybu sporządzania planu finansowego dochodów i wydatków nimi finansowanych, dokonywania w nim zmian i ich zatwierdzenia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bookmarkStart w:id="13" w:name="_Hlk41391137"/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 </w:t>
      </w:r>
      <w:bookmarkEnd w:id="13"/>
      <w:r w:rsidRPr="009042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1</w:t>
      </w:r>
      <w:r w:rsidR="00B106B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1FFD9382" w14:textId="77777777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5E109A92" w14:textId="77777777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3E06C3A8" w14:textId="637E6D19" w:rsidR="008F366A" w:rsidRPr="009042FF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</w:t>
      </w:r>
      <w:r w:rsidR="00224153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Przeciw: 0 głosów, Wstrzymuję się: 0 głosów, Brak głosu: 0 głosów, Nieobecni: </w:t>
      </w:r>
      <w:r w:rsidR="00224153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1</w:t>
      </w:r>
      <w:r w:rsidR="00224153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4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bookmarkEnd w:id="12"/>
    <w:p w14:paraId="248CDE19" w14:textId="3F0B8FE2" w:rsidR="008F366A" w:rsidRDefault="008F366A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  <w:u w:val="single"/>
          <w:lang w:eastAsia="ja-JP" w:bidi="fa-IR"/>
        </w:rPr>
      </w:pPr>
    </w:p>
    <w:p w14:paraId="399BB86E" w14:textId="25FF19F2" w:rsidR="00660382" w:rsidRDefault="00660382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  <w:u w:val="single"/>
          <w:lang w:eastAsia="ja-JP" w:bidi="fa-IR"/>
        </w:rPr>
      </w:pPr>
    </w:p>
    <w:p w14:paraId="4693256A" w14:textId="77777777" w:rsidR="00660382" w:rsidRDefault="00660382" w:rsidP="008F366A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  <w:u w:val="single"/>
          <w:lang w:eastAsia="ja-JP" w:bidi="fa-IR"/>
        </w:rPr>
      </w:pPr>
    </w:p>
    <w:p w14:paraId="378837A1" w14:textId="0F4ECAA5" w:rsidR="00673B24" w:rsidRDefault="00673B24" w:rsidP="00673B2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lastRenderedPageBreak/>
        <w:t>Ad.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8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5CC0CAFF" w14:textId="70ECFD86" w:rsidR="00673B24" w:rsidRDefault="00673B24" w:rsidP="00673B2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CAB521D" w14:textId="393990CA" w:rsidR="001F4709" w:rsidRDefault="00673B24" w:rsidP="00D13BE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Podjęcie uchwały w sprawie:</w:t>
      </w:r>
      <w:r w:rsid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166601" w:rsidRPr="001666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zmiany uchwały budżetowej Gminy Trzciel na 2020 rok</w:t>
      </w:r>
    </w:p>
    <w:p w14:paraId="707460C2" w14:textId="77777777" w:rsidR="00D13BED" w:rsidRPr="00D13BED" w:rsidRDefault="00D13BED" w:rsidP="00D13BE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F8EED12" w14:textId="7DDAFE6F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</w:t>
      </w:r>
      <w:r w:rsidR="001F4709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w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spólne</w:t>
      </w:r>
      <w:r w:rsidR="001F4709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go Komisji stałych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dzisiejszym.</w:t>
      </w:r>
    </w:p>
    <w:p w14:paraId="2425A196" w14:textId="77777777" w:rsidR="00D13BED" w:rsidRPr="006C6BDD" w:rsidRDefault="00D13BED" w:rsidP="00D13BE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6C6BDD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Przewodniczący Rady odczytał powyższy projekt uchwały. </w:t>
      </w:r>
    </w:p>
    <w:p w14:paraId="7B9C14E5" w14:textId="2A98DDE6" w:rsidR="00D13BED" w:rsidRDefault="00D13BED" w:rsidP="00D13BED">
      <w:pPr>
        <w:spacing w:line="360" w:lineRule="auto"/>
        <w:jc w:val="both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  <w:r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Nikt z radnych nie wniósł uwag do projektu uchwały.</w:t>
      </w:r>
    </w:p>
    <w:p w14:paraId="41CDBD1D" w14:textId="77777777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0CDCE917" w14:textId="77777777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11E6CBE2" w14:textId="1EADD73E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224153">
        <w:rPr>
          <w:rFonts w:asciiTheme="majorBidi" w:eastAsia="Times New Roman" w:hAnsiTheme="majorBidi" w:cstheme="majorBidi"/>
          <w:kern w:val="3"/>
          <w:sz w:val="24"/>
          <w:szCs w:val="24"/>
        </w:rPr>
        <w:t>4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członków, </w:t>
      </w:r>
      <w:r w:rsidR="00224153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przeciw 0 członków.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wstrzymujących się 0 człon</w:t>
      </w:r>
      <w:r w:rsidR="00224153">
        <w:rPr>
          <w:rFonts w:asciiTheme="majorBidi" w:eastAsia="Times New Roman" w:hAnsiTheme="majorBidi" w:cstheme="majorBidi"/>
          <w:kern w:val="3"/>
          <w:sz w:val="24"/>
          <w:szCs w:val="24"/>
        </w:rPr>
        <w:t>ków,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przy </w:t>
      </w:r>
      <w:r w:rsidR="00224153">
        <w:rPr>
          <w:rFonts w:asciiTheme="majorBidi" w:eastAsia="Times New Roman" w:hAnsiTheme="majorBidi" w:cstheme="majorBidi"/>
          <w:kern w:val="3"/>
          <w:sz w:val="24"/>
          <w:szCs w:val="24"/>
        </w:rPr>
        <w:t>4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osobowym składzie komisji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załącznik nr </w:t>
      </w:r>
      <w:r w:rsidR="0022415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9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5E285D3D" w14:textId="77777777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D8DD995" w14:textId="27936FB1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</w:t>
      </w:r>
      <w:r w:rsidR="0022415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przeciw 0 członków, wstrzymujących się 0 członków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</w:t>
      </w:r>
      <w:r w:rsidR="0022415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 – załącznik nr 1</w:t>
      </w:r>
      <w:r w:rsidR="0022415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0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55E0FC99" w14:textId="77777777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34760C2" w14:textId="4FD903F3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</w:t>
      </w:r>
      <w:r w:rsidR="0022415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przeciw 0 członków, wstrzymujących się 0 członków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5 osobowym składzie komisji – załącznik nr 1</w:t>
      </w:r>
      <w:r w:rsidR="0022415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5457D0E3" w14:textId="77777777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7F56935" w14:textId="77BF5ED8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3 członków</w:t>
      </w:r>
      <w:r w:rsidR="0022415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przeciw 0 członków, wstrzymujących się 0 członków,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</w:t>
      </w:r>
      <w:r w:rsidR="0022415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   – załącznik nr 1</w:t>
      </w:r>
      <w:r w:rsidR="0022415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2CD200CE" w14:textId="77777777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0F759D8E" w14:textId="182683BB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</w:t>
      </w:r>
      <w:r w:rsidR="00EB6ED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imienne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głosowanie.</w:t>
      </w:r>
    </w:p>
    <w:p w14:paraId="2E2A0556" w14:textId="77777777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446E9594" w14:textId="6095E208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XVI</w:t>
      </w:r>
      <w:r w:rsidR="003119E6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I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/1</w:t>
      </w:r>
      <w:r w:rsidR="003119E6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36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/2020</w:t>
      </w:r>
    </w:p>
    <w:p w14:paraId="616D235C" w14:textId="77777777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32F25D09" w14:textId="23067138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 sprawie:</w:t>
      </w:r>
      <w:r w:rsidR="003119E6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="003119E6" w:rsidRPr="001666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zmiany uchwały budżetowej Gminy Trzciel na 2020 rok</w:t>
      </w:r>
      <w:r w:rsidR="003119E6" w:rsidRPr="009042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 </w:t>
      </w:r>
      <w:r w:rsidRPr="009042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1</w:t>
      </w:r>
      <w:r w:rsidR="00224153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5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16E7E93B" w14:textId="77777777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59EB306F" w14:textId="77777777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2EADEE6A" w14:textId="0B1BB3AA" w:rsidR="00166601" w:rsidRPr="009042FF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</w:t>
      </w:r>
      <w:r w:rsidR="00224153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Przeciw: 0 głosów, Wstrzymuję się: 0 głosów, Brak głosu: 0 głosów, Nieobecni: </w:t>
      </w:r>
      <w:r w:rsidR="00224153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1</w:t>
      </w:r>
      <w:r w:rsidR="00224153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6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58458F15" w14:textId="5FF88463" w:rsidR="00166601" w:rsidRDefault="00166601"/>
    <w:p w14:paraId="20F1BCFC" w14:textId="736B8430" w:rsidR="00166601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9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74EBC69E" w14:textId="77777777" w:rsidR="00166601" w:rsidRDefault="00166601" w:rsidP="00166601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A15454A" w14:textId="4CB08052" w:rsidR="001F4709" w:rsidRPr="00D13BED" w:rsidRDefault="00166601" w:rsidP="00D13BED">
      <w:pP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Podjęcie uchwały w sprawie: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zmiany Wieloletniej Prognozy Finansowej Gminy Trzciel na lata 2020 – 2035</w:t>
      </w:r>
    </w:p>
    <w:p w14:paraId="3117F06E" w14:textId="4F0A8BC8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</w:t>
      </w:r>
      <w:r w:rsidR="001F4709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w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spólne</w:t>
      </w:r>
      <w:r w:rsidR="001F4709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go Komisji stałych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dzisiejszym.</w:t>
      </w:r>
    </w:p>
    <w:p w14:paraId="2A37B35D" w14:textId="77777777" w:rsidR="00D13BED" w:rsidRPr="006C6BDD" w:rsidRDefault="00D13BED" w:rsidP="00D13BE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6C6BDD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Przewodniczący Rady odczytał powyższy projekt uchwały. </w:t>
      </w:r>
    </w:p>
    <w:p w14:paraId="35E8CE01" w14:textId="77777777" w:rsidR="00D13BED" w:rsidRDefault="00D13BED" w:rsidP="00D13BED">
      <w:pPr>
        <w:spacing w:line="360" w:lineRule="auto"/>
        <w:jc w:val="both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  <w:r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Nikt z radnych nie wniósł uwag do projektu uchwały.</w:t>
      </w:r>
    </w:p>
    <w:p w14:paraId="14030276" w14:textId="77777777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52823538" w14:textId="77777777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684082B4" w14:textId="569D2BA6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</w:t>
      </w:r>
      <w:r w:rsidR="006B2555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4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członków, </w:t>
      </w:r>
      <w:r w:rsidR="006B2555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przeciw 0 członków,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wstrzymujących się 0 członek przy </w:t>
      </w:r>
      <w:r w:rsidR="006B2555">
        <w:rPr>
          <w:rFonts w:asciiTheme="majorBidi" w:eastAsia="Times New Roman" w:hAnsiTheme="majorBidi" w:cstheme="majorBidi"/>
          <w:kern w:val="3"/>
          <w:sz w:val="24"/>
          <w:szCs w:val="24"/>
        </w:rPr>
        <w:t>4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osobowym składzie komisji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załącznik nr </w:t>
      </w:r>
      <w:r w:rsidR="006B2555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9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0DE319AC" w14:textId="77777777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C5C8CA3" w14:textId="4DCB14F6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</w:t>
      </w:r>
      <w:r w:rsidR="006B2555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przeciw </w:t>
      </w:r>
      <w:r w:rsidR="00B2472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0</w:t>
      </w:r>
      <w:r w:rsidR="006B2555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członków, wstrzymujących się 0 członków,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</w:t>
      </w:r>
      <w:r w:rsidR="006B2555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 – załącznik nr 1</w:t>
      </w:r>
      <w:r w:rsidR="006B2555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0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658C290C" w14:textId="77777777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D0F9769" w14:textId="534DABE5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</w:t>
      </w:r>
      <w:r w:rsidR="006B2555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przeciw 0 członków, </w:t>
      </w:r>
      <w:r w:rsidR="006B2555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>wstrzymujących się 0 członków,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5 osobowym składzie komisji – załącznik nr 1</w:t>
      </w:r>
      <w:r w:rsidR="006B2555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6A30801E" w14:textId="77777777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1AFEB18" w14:textId="18F3E2BF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3 członków</w:t>
      </w:r>
      <w:r w:rsidR="006B2555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przeciwko 0 członków, wstrzymujących się 0 członków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</w:t>
      </w:r>
      <w:r w:rsidR="006B2555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   – załącznik nr 1</w:t>
      </w:r>
      <w:r w:rsidR="006B2555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34DADCA6" w14:textId="77777777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4B4F997B" w14:textId="49E3B818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Ze względu na brak uwag Przewodniczący Rady poddał projekt uchwały pod </w:t>
      </w:r>
      <w:r w:rsidR="00EB6ED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imienne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głosowanie.</w:t>
      </w:r>
    </w:p>
    <w:p w14:paraId="07A6700F" w14:textId="3DD5C5B4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XVI</w:t>
      </w:r>
      <w:r w:rsidR="003119E6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I</w:t>
      </w:r>
      <w:r w:rsidR="00C53F73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I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</w:t>
      </w:r>
      <w:r w:rsidR="003119E6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13</w:t>
      </w:r>
      <w:r w:rsidR="00C53F73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8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/2020</w:t>
      </w:r>
    </w:p>
    <w:p w14:paraId="1725A88C" w14:textId="77777777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1ABFC613" w14:textId="61AA09D0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 sprawie:</w:t>
      </w:r>
      <w:r w:rsidR="003119E6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="003119E6"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zmiany Wieloletniej Prognozy Finansowej Gminy Trzciel na lata 2020 – 2035</w:t>
      </w:r>
      <w:r w:rsidR="003119E6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9042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1</w:t>
      </w:r>
      <w:r w:rsidR="006B2555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7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4A1E77C1" w14:textId="77777777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0DE51171" w14:textId="77777777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bookmarkStart w:id="14" w:name="_Hlk54857369"/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27DAC5DD" w14:textId="08E80C47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</w:t>
      </w:r>
      <w:r w:rsidR="006B2555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Przeciw: 0 głosów, Wstrzymuję się: 0 głosów, Brak głosu: 0 głosów, </w:t>
      </w:r>
      <w:bookmarkEnd w:id="14"/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Nieobecni: </w:t>
      </w:r>
      <w:r w:rsidR="006B2555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1</w:t>
      </w:r>
      <w:r w:rsidR="006B2555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8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6B8D919C" w14:textId="1315CCFA" w:rsidR="007E28D2" w:rsidRDefault="007E28D2" w:rsidP="00166601"/>
    <w:p w14:paraId="1C78C845" w14:textId="39E5B247" w:rsidR="007E28D2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10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46655714" w14:textId="38CA8650" w:rsidR="007E28D2" w:rsidRDefault="007E28D2" w:rsidP="00166601"/>
    <w:p w14:paraId="4C8F820E" w14:textId="36F5E9E0" w:rsidR="007E28D2" w:rsidRDefault="007E28D2" w:rsidP="00166601">
      <w:pP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Zaświadczenia i wolne wnioski,  </w:t>
      </w:r>
    </w:p>
    <w:p w14:paraId="1319FD7C" w14:textId="62A15923" w:rsidR="008F0DB3" w:rsidRDefault="008F0DB3" w:rsidP="00166601">
      <w:pP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8F0DB3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przedstawił 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projekt ustawy tak zwanej ”Piątka dla zwierząt” – załącznik nr </w:t>
      </w:r>
      <w:r w:rsidR="006B2555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19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do protokołu.</w:t>
      </w:r>
    </w:p>
    <w:p w14:paraId="18777D70" w14:textId="7CD8AEB6" w:rsidR="002F1851" w:rsidRDefault="002F1851" w:rsidP="002F1851">
      <w:pPr>
        <w:spacing w:line="360" w:lineRule="auto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  <w:r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 xml:space="preserve">Nikt z radnych nie wniósł uwag do projektu ustawy tak zwanej 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”Piątka dla zwierząt”</w:t>
      </w:r>
      <w:r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.</w:t>
      </w:r>
    </w:p>
    <w:p w14:paraId="62E5799E" w14:textId="77777777" w:rsidR="002F1851" w:rsidRDefault="002F1851" w:rsidP="00166601">
      <w:pP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77CFE523" w14:textId="603CF29C" w:rsidR="008F0DB3" w:rsidRPr="009042FF" w:rsidRDefault="008F0DB3" w:rsidP="008F0DB3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Ze względu na brak 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pytań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Przewodniczący Rady poddał projekt u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stawy tak zwanej „Piątka dla zwierząt”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pod</w:t>
      </w:r>
      <w:r w:rsidR="002F1851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imienne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głosowanie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7D96795B" w14:textId="77777777" w:rsidR="008F0DB3" w:rsidRPr="009042FF" w:rsidRDefault="008F0DB3" w:rsidP="008F0DB3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17D65001" w14:textId="77777777" w:rsidR="008F0DB3" w:rsidRPr="009042FF" w:rsidRDefault="008F0DB3" w:rsidP="008F0DB3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3730DC5A" w14:textId="657F8792" w:rsidR="007E28D2" w:rsidRDefault="008F0DB3" w:rsidP="008F0DB3">
      <w:pP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</w:t>
      </w:r>
      <w:r w:rsidR="00A3241B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Przeciw: 0 głosów, Wstrzymuję się: 0 głosów, Brak głosu: 0 głosów,</w:t>
      </w:r>
    </w:p>
    <w:p w14:paraId="6880D5B0" w14:textId="7A1B8790" w:rsidR="00A3241B" w:rsidRDefault="00A3241B" w:rsidP="008F0DB3">
      <w:pP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Nieobecni: </w:t>
      </w: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</w:t>
      </w: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20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394C2528" w14:textId="393A34B1" w:rsidR="008F0DB3" w:rsidRDefault="008F0DB3" w:rsidP="008F0DB3">
      <w:pP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090436E2" w14:textId="48459DB2" w:rsidR="008F0DB3" w:rsidRDefault="009116BF" w:rsidP="008F0DB3">
      <w:pP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lastRenderedPageBreak/>
        <w:t>Przewodniczący Rady Jacek Marciniak</w:t>
      </w:r>
      <w:r w:rsidRPr="009116B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rzeczytał </w:t>
      </w:r>
      <w:r w:rsidR="00A3241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i szeroko omówił 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wniosek </w:t>
      </w:r>
      <w:r w:rsidR="005F230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do projektu budżetu na rok 2021 od 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mieszkańców ulicy Lipowej, Klonowej, Łąkowej</w:t>
      </w:r>
      <w:r w:rsidR="00A3241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</w:t>
      </w:r>
      <w:r w:rsidR="00A3241B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– załącznik nr </w:t>
      </w:r>
      <w:r w:rsidR="00A3241B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21</w:t>
      </w:r>
      <w:r w:rsidR="00A3241B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79B3026E" w14:textId="63712813" w:rsidR="007E28D2" w:rsidRDefault="007E28D2" w:rsidP="00166601">
      <w:pP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3E583247" w14:textId="529EF667" w:rsidR="007E28D2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11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375FB0C6" w14:textId="77777777" w:rsidR="002906B7" w:rsidRDefault="002906B7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EDE9837" w14:textId="4937672E" w:rsidR="007E28D2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16660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Zakończenie sesji.</w:t>
      </w:r>
      <w:r w:rsidRPr="00166601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 </w:t>
      </w:r>
    </w:p>
    <w:p w14:paraId="6D7E322A" w14:textId="77777777" w:rsidR="007E28D2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4DBE6B56" w14:textId="1D576906" w:rsidR="007E28D2" w:rsidRPr="009042FF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Wobec wyczerpania obrad sesji, jak również braku głosów w dyskusji,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  <w:t xml:space="preserve"> Przewodniczący obrad zamknął XVI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  <w:t>I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  <w:t xml:space="preserve"> Sesję Rady Miejskiej w Trzcielu,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dziękując radnym za przybycie oraz czynny udział w obradach. </w:t>
      </w:r>
    </w:p>
    <w:p w14:paraId="1D2896C4" w14:textId="77777777" w:rsidR="007E28D2" w:rsidRPr="009042FF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</w:pPr>
    </w:p>
    <w:p w14:paraId="392C8C7C" w14:textId="74A1B4C8" w:rsidR="007E28D2" w:rsidRPr="009042FF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Zakończenie sesji nastąpiło o godz. 13.</w:t>
      </w:r>
      <w:r w:rsidR="00A3241B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1</w:t>
      </w:r>
      <w:r w:rsidR="00AA01B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2</w:t>
      </w:r>
    </w:p>
    <w:p w14:paraId="7D163C1F" w14:textId="77777777" w:rsidR="007E28D2" w:rsidRPr="009042FF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590D719D" w14:textId="77777777" w:rsidR="007E28D2" w:rsidRPr="009042FF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73CC73B7" w14:textId="77777777" w:rsidR="007E28D2" w:rsidRPr="009042FF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Na tym protokół zakończono i podpisano.</w:t>
      </w:r>
    </w:p>
    <w:p w14:paraId="058031F7" w14:textId="77777777" w:rsidR="007E28D2" w:rsidRPr="009042FF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22097539" w14:textId="77777777" w:rsidR="007E28D2" w:rsidRPr="009042FF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7ACC833D" w14:textId="77777777" w:rsidR="00471F7D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Protokołowała:   </w:t>
      </w:r>
    </w:p>
    <w:p w14:paraId="5FE2D0CA" w14:textId="20EB37E8" w:rsidR="007E28D2" w:rsidRPr="009042FF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                                                                  </w:t>
      </w:r>
    </w:p>
    <w:p w14:paraId="1B70C15B" w14:textId="77777777" w:rsidR="007E28D2" w:rsidRPr="009042FF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Andżelika Kapała                                                                                                          </w:t>
      </w:r>
    </w:p>
    <w:p w14:paraId="4FB69015" w14:textId="77777777" w:rsidR="007E28D2" w:rsidRPr="009042FF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29C24F2B" w14:textId="77777777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1E6400C9" w14:textId="77777777" w:rsidR="007E28D2" w:rsidRPr="009042FF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7D7EE287" w14:textId="5487F50B" w:rsidR="007E28D2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                                                                                   Przewodniczący Rady Miejskiej </w:t>
      </w:r>
    </w:p>
    <w:p w14:paraId="7ED08780" w14:textId="77777777" w:rsidR="00471F7D" w:rsidRPr="009042FF" w:rsidRDefault="00471F7D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07C54823" w14:textId="77777777" w:rsidR="007E28D2" w:rsidRPr="009042FF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                                                                                            Jacek Marciniak      </w:t>
      </w:r>
    </w:p>
    <w:p w14:paraId="366D1A31" w14:textId="77777777" w:rsidR="007E28D2" w:rsidRPr="009042FF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12929B7A" w14:textId="77777777" w:rsidR="007E28D2" w:rsidRPr="009042FF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1D634A59" w14:textId="77777777" w:rsidR="007E28D2" w:rsidRPr="009042FF" w:rsidRDefault="007E28D2" w:rsidP="007E28D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05280690" w14:textId="77777777" w:rsidR="007E28D2" w:rsidRPr="009042FF" w:rsidRDefault="007E28D2" w:rsidP="007E28D2">
      <w:pPr>
        <w:widowControl w:val="0"/>
        <w:suppressAutoHyphens/>
        <w:autoSpaceDN w:val="0"/>
        <w:spacing w:after="0" w:line="360" w:lineRule="auto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W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załączeniu do protokołu:</w:t>
      </w:r>
    </w:p>
    <w:p w14:paraId="6B9067B3" w14:textId="77777777" w:rsidR="007E28D2" w:rsidRPr="009042FF" w:rsidRDefault="007E28D2" w:rsidP="007E28D2">
      <w:pPr>
        <w:widowControl w:val="0"/>
        <w:suppressAutoHyphens/>
        <w:autoSpaceDN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14:paraId="4071459A" w14:textId="77777777" w:rsidR="00471F7D" w:rsidRDefault="007E28D2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>Materiał audiowizualny dostępny pod adresem :</w:t>
      </w:r>
      <w:r w:rsidR="00471F7D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</w:p>
    <w:p w14:paraId="1463A505" w14:textId="0714B505" w:rsidR="007E28D2" w:rsidRDefault="00471F7D" w:rsidP="007E28D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471F7D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>https://www.youtube.com/watch?v=r7n58OAAMgQ&amp;feature=youtu.be</w:t>
      </w:r>
    </w:p>
    <w:p w14:paraId="071B5352" w14:textId="77777777" w:rsidR="007E28D2" w:rsidRDefault="007E28D2" w:rsidP="00166601"/>
    <w:sectPr w:rsidR="007E28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F0FA3" w14:textId="77777777" w:rsidR="00C71CAB" w:rsidRDefault="00C71CAB" w:rsidP="00D863D8">
      <w:pPr>
        <w:spacing w:after="0" w:line="240" w:lineRule="auto"/>
      </w:pPr>
      <w:r>
        <w:separator/>
      </w:r>
    </w:p>
  </w:endnote>
  <w:endnote w:type="continuationSeparator" w:id="0">
    <w:p w14:paraId="15686F33" w14:textId="77777777" w:rsidR="00C71CAB" w:rsidRDefault="00C71CAB" w:rsidP="00D8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186007"/>
      <w:docPartObj>
        <w:docPartGallery w:val="Page Numbers (Bottom of Page)"/>
        <w:docPartUnique/>
      </w:docPartObj>
    </w:sdtPr>
    <w:sdtEndPr/>
    <w:sdtContent>
      <w:p w14:paraId="08C19038" w14:textId="48285061" w:rsidR="00D863D8" w:rsidRDefault="00D86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727E6" w14:textId="77777777" w:rsidR="00D863D8" w:rsidRDefault="00D86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BEF02" w14:textId="77777777" w:rsidR="00C71CAB" w:rsidRDefault="00C71CAB" w:rsidP="00D863D8">
      <w:pPr>
        <w:spacing w:after="0" w:line="240" w:lineRule="auto"/>
      </w:pPr>
      <w:r>
        <w:separator/>
      </w:r>
    </w:p>
  </w:footnote>
  <w:footnote w:type="continuationSeparator" w:id="0">
    <w:p w14:paraId="225EB6A2" w14:textId="77777777" w:rsidR="00C71CAB" w:rsidRDefault="00C71CAB" w:rsidP="00D86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C6"/>
    <w:rsid w:val="000848B1"/>
    <w:rsid w:val="00166601"/>
    <w:rsid w:val="001F4709"/>
    <w:rsid w:val="00224153"/>
    <w:rsid w:val="002906B7"/>
    <w:rsid w:val="002F1851"/>
    <w:rsid w:val="003119E6"/>
    <w:rsid w:val="003E50EA"/>
    <w:rsid w:val="00471F7D"/>
    <w:rsid w:val="004C66FB"/>
    <w:rsid w:val="00526613"/>
    <w:rsid w:val="005F230F"/>
    <w:rsid w:val="00660382"/>
    <w:rsid w:val="00673B24"/>
    <w:rsid w:val="006B2555"/>
    <w:rsid w:val="006C6BDD"/>
    <w:rsid w:val="007E28D2"/>
    <w:rsid w:val="008077C6"/>
    <w:rsid w:val="008F0DB3"/>
    <w:rsid w:val="008F366A"/>
    <w:rsid w:val="009116BF"/>
    <w:rsid w:val="00972BE8"/>
    <w:rsid w:val="00A07637"/>
    <w:rsid w:val="00A3241B"/>
    <w:rsid w:val="00A96B8B"/>
    <w:rsid w:val="00AA01BF"/>
    <w:rsid w:val="00AF7A6B"/>
    <w:rsid w:val="00B106BF"/>
    <w:rsid w:val="00B2472B"/>
    <w:rsid w:val="00B24BC5"/>
    <w:rsid w:val="00B60267"/>
    <w:rsid w:val="00C53F73"/>
    <w:rsid w:val="00C71CAB"/>
    <w:rsid w:val="00C842F4"/>
    <w:rsid w:val="00D13BED"/>
    <w:rsid w:val="00D34370"/>
    <w:rsid w:val="00D863D8"/>
    <w:rsid w:val="00E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4005"/>
  <w15:chartTrackingRefBased/>
  <w15:docId w15:val="{94005C98-F0DB-419B-8112-DACF390B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3D8"/>
  </w:style>
  <w:style w:type="paragraph" w:styleId="Stopka">
    <w:name w:val="footer"/>
    <w:basedOn w:val="Normalny"/>
    <w:link w:val="StopkaZnak"/>
    <w:uiPriority w:val="99"/>
    <w:unhideWhenUsed/>
    <w:rsid w:val="00D8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1932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21</cp:revision>
  <cp:lastPrinted>2020-11-05T12:27:00Z</cp:lastPrinted>
  <dcterms:created xsi:type="dcterms:W3CDTF">2020-10-13T12:13:00Z</dcterms:created>
  <dcterms:modified xsi:type="dcterms:W3CDTF">2020-12-11T07:12:00Z</dcterms:modified>
</cp:coreProperties>
</file>