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E56" w14:textId="77777777" w:rsidR="00757F50" w:rsidRPr="00677859" w:rsidRDefault="00757F50" w:rsidP="00EB2FF4">
      <w:pPr>
        <w:suppressAutoHyphens/>
        <w:spacing w:befor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59">
        <w:rPr>
          <w:rFonts w:ascii="Times New Roman" w:hAnsi="Times New Roman" w:cs="Times New Roman"/>
          <w:b/>
          <w:sz w:val="28"/>
          <w:szCs w:val="28"/>
        </w:rPr>
        <w:t>Klauzula informacyjna o przetwarzaniu danych</w:t>
      </w:r>
    </w:p>
    <w:p w14:paraId="3E79B2F0" w14:textId="77777777" w:rsidR="00757F50" w:rsidRPr="007A5475" w:rsidRDefault="00757F50" w:rsidP="00EB2FF4">
      <w:pPr>
        <w:pStyle w:val="Tekstpodstawowy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5DD275C8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Administrator danych:</w:t>
      </w:r>
    </w:p>
    <w:p w14:paraId="6DFD5644" w14:textId="77777777" w:rsidR="00757F50" w:rsidRDefault="003F274E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F274E">
        <w:rPr>
          <w:rFonts w:ascii="Times New Roman" w:hAnsi="Times New Roman" w:cs="Times New Roman"/>
          <w:sz w:val="24"/>
          <w:szCs w:val="24"/>
        </w:rPr>
        <w:t>Administratorem Pani/Pana danych osobowych jest Urząd Miejski w Trzcielu, reprezentowany przez Burmistrza Trzciela, ul. Poznańska 22, kod pocztowy 66-320, e-mail: urzad@trzciel.pl, tel. 95 7431 400</w:t>
      </w:r>
    </w:p>
    <w:p w14:paraId="2AE35C06" w14:textId="77777777" w:rsidR="003F274E" w:rsidRPr="00EB2FF4" w:rsidRDefault="003F274E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F4E2C9E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Inspektor ochrony danych:</w:t>
      </w:r>
    </w:p>
    <w:p w14:paraId="25128C75" w14:textId="77777777" w:rsidR="003F274E" w:rsidRPr="003F274E" w:rsidRDefault="003F274E" w:rsidP="003F274E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F274E">
        <w:rPr>
          <w:rFonts w:ascii="Times New Roman" w:hAnsi="Times New Roman" w:cs="Times New Roman"/>
          <w:sz w:val="24"/>
          <w:szCs w:val="24"/>
        </w:rPr>
        <w:t>Dane kontaktowe inspektora ochrony danych:</w:t>
      </w:r>
    </w:p>
    <w:p w14:paraId="53A31D13" w14:textId="77777777" w:rsidR="00757F50" w:rsidRDefault="003F274E" w:rsidP="003F274E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F274E">
        <w:rPr>
          <w:rFonts w:ascii="Times New Roman" w:hAnsi="Times New Roman" w:cs="Times New Roman"/>
          <w:sz w:val="24"/>
          <w:szCs w:val="24"/>
        </w:rPr>
        <w:t>Urząd Miejski w Trzcielu, ul. Poznańska 2</w:t>
      </w:r>
      <w:r>
        <w:rPr>
          <w:rFonts w:ascii="Times New Roman" w:hAnsi="Times New Roman" w:cs="Times New Roman"/>
          <w:sz w:val="24"/>
          <w:szCs w:val="24"/>
        </w:rPr>
        <w:t xml:space="preserve">2, kod pocztowy 66-320, tel. 95 7431 400, </w:t>
      </w:r>
      <w:r w:rsidRPr="003F27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3F274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dpo@trzciel.pl</w:t>
        </w:r>
      </w:hyperlink>
    </w:p>
    <w:p w14:paraId="339F4110" w14:textId="77777777" w:rsidR="003F274E" w:rsidRPr="00EB2FF4" w:rsidRDefault="003F274E" w:rsidP="003F274E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F8FD082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Cele przetwarzania danych osobowych oraz podstawa prawna przetwarzania:</w:t>
      </w:r>
    </w:p>
    <w:p w14:paraId="4B3F194A" w14:textId="77777777" w:rsidR="00A3486D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Przetwarzanie Pani/Pana danych osobowych odbywać się będzie </w:t>
      </w:r>
      <w:r w:rsidR="00677859" w:rsidRPr="00EB2FF4">
        <w:rPr>
          <w:rFonts w:ascii="Times New Roman" w:hAnsi="Times New Roman" w:cs="Times New Roman"/>
          <w:sz w:val="24"/>
          <w:szCs w:val="24"/>
        </w:rPr>
        <w:t xml:space="preserve">w celu dopełnienia obowiązków określonych w przepisach prawa </w:t>
      </w:r>
      <w:r w:rsidRPr="00EB2FF4">
        <w:rPr>
          <w:rFonts w:ascii="Times New Roman" w:hAnsi="Times New Roman" w:cs="Times New Roman"/>
          <w:sz w:val="24"/>
          <w:szCs w:val="24"/>
        </w:rPr>
        <w:t>na podstawie</w:t>
      </w:r>
      <w:r w:rsidR="00BC6E5F">
        <w:rPr>
          <w:rFonts w:ascii="Times New Roman" w:hAnsi="Times New Roman" w:cs="Times New Roman"/>
          <w:sz w:val="24"/>
          <w:szCs w:val="24"/>
        </w:rPr>
        <w:t>:</w:t>
      </w:r>
    </w:p>
    <w:p w14:paraId="4EBA14B5" w14:textId="51492766" w:rsidR="00757F50" w:rsidRDefault="00323312" w:rsidP="00373DFC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23312">
        <w:rPr>
          <w:rFonts w:ascii="Times New Roman" w:hAnsi="Times New Roman" w:cs="Times New Roman"/>
          <w:sz w:val="24"/>
          <w:szCs w:val="24"/>
        </w:rPr>
        <w:t xml:space="preserve">- </w:t>
      </w:r>
      <w:r w:rsidR="00373DFC">
        <w:rPr>
          <w:rFonts w:ascii="Times New Roman" w:hAnsi="Times New Roman" w:cs="Times New Roman"/>
          <w:sz w:val="24"/>
          <w:szCs w:val="24"/>
        </w:rPr>
        <w:t>Ustawy</w:t>
      </w:r>
      <w:r w:rsidR="00373DFC" w:rsidRPr="00373DFC">
        <w:rPr>
          <w:rFonts w:ascii="Times New Roman" w:hAnsi="Times New Roman" w:cs="Times New Roman"/>
          <w:sz w:val="24"/>
          <w:szCs w:val="24"/>
        </w:rPr>
        <w:t xml:space="preserve"> z dnia 24 kwietnia 2003r. o działalności pożytku publicznego i o wolontariacie (</w:t>
      </w:r>
      <w:r w:rsidR="00F9424C">
        <w:rPr>
          <w:rFonts w:ascii="Times New Roman" w:hAnsi="Times New Roman" w:cs="Times New Roman"/>
          <w:sz w:val="24"/>
          <w:szCs w:val="24"/>
        </w:rPr>
        <w:t>t.j. Dz. U. 2020 poz. 1057</w:t>
      </w:r>
      <w:r w:rsidR="003A318A" w:rsidRPr="003A318A">
        <w:rPr>
          <w:rFonts w:ascii="Times New Roman" w:hAnsi="Times New Roman" w:cs="Times New Roman"/>
          <w:sz w:val="24"/>
          <w:szCs w:val="24"/>
        </w:rPr>
        <w:t>, zm. Dz. U. z 2021 poz. 1038, 1243, 1535)</w:t>
      </w:r>
    </w:p>
    <w:p w14:paraId="53B94203" w14:textId="77777777" w:rsidR="00373DFC" w:rsidRPr="00EB2FF4" w:rsidRDefault="00373DFC" w:rsidP="00373DFC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5265A44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Okres przechowywania danych osobowych:</w:t>
      </w:r>
    </w:p>
    <w:p w14:paraId="2B6188C5" w14:textId="77777777" w:rsidR="00757F50" w:rsidRPr="00EB2FF4" w:rsidRDefault="00757F50" w:rsidP="00EB2FF4">
      <w:pPr>
        <w:pStyle w:val="Tekstpodstawowy"/>
        <w:suppressAutoHyphens/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Pani/Pana dane osobowe będą przechowywane przez </w:t>
      </w:r>
      <w:r w:rsidRPr="00151282">
        <w:rPr>
          <w:rFonts w:ascii="Times New Roman" w:hAnsi="Times New Roman" w:cs="Times New Roman"/>
          <w:sz w:val="24"/>
          <w:szCs w:val="24"/>
        </w:rPr>
        <w:t xml:space="preserve">okres </w:t>
      </w:r>
      <w:r w:rsidR="00151282" w:rsidRPr="00151282">
        <w:rPr>
          <w:rFonts w:ascii="Times New Roman" w:hAnsi="Times New Roman" w:cs="Times New Roman"/>
          <w:sz w:val="24"/>
          <w:szCs w:val="24"/>
        </w:rPr>
        <w:t>5</w:t>
      </w:r>
      <w:r w:rsidR="00BF07BE" w:rsidRPr="00151282">
        <w:rPr>
          <w:rFonts w:ascii="Times New Roman" w:hAnsi="Times New Roman" w:cs="Times New Roman"/>
          <w:sz w:val="24"/>
          <w:szCs w:val="24"/>
        </w:rPr>
        <w:t xml:space="preserve"> </w:t>
      </w:r>
      <w:r w:rsidR="00B91552" w:rsidRPr="00151282">
        <w:rPr>
          <w:rFonts w:ascii="Times New Roman" w:hAnsi="Times New Roman" w:cs="Times New Roman"/>
          <w:sz w:val="24"/>
          <w:szCs w:val="24"/>
        </w:rPr>
        <w:t>lat</w:t>
      </w:r>
      <w:r w:rsidR="00151282" w:rsidRPr="00151282">
        <w:rPr>
          <w:rFonts w:ascii="Times New Roman" w:hAnsi="Times New Roman" w:cs="Times New Roman"/>
          <w:sz w:val="24"/>
          <w:szCs w:val="24"/>
        </w:rPr>
        <w:t>.</w:t>
      </w:r>
    </w:p>
    <w:p w14:paraId="57C8AB88" w14:textId="77777777" w:rsidR="00757F50" w:rsidRPr="00EB2FF4" w:rsidRDefault="00757F50" w:rsidP="00EB2FF4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48696290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Prawo dostępu do danych osobowych:</w:t>
      </w:r>
    </w:p>
    <w:p w14:paraId="0DF70635" w14:textId="77777777" w:rsidR="00757F50" w:rsidRPr="00EB2FF4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</w:t>
      </w:r>
      <w:r w:rsidR="00EB2FF4" w:rsidRPr="00EB2FF4">
        <w:rPr>
          <w:rFonts w:ascii="Times New Roman" w:hAnsi="Times New Roman" w:cs="Times New Roman"/>
          <w:sz w:val="24"/>
          <w:szCs w:val="24"/>
        </w:rPr>
        <w:t xml:space="preserve"> </w:t>
      </w:r>
      <w:r w:rsidRPr="00EB2FF4">
        <w:rPr>
          <w:rFonts w:ascii="Times New Roman" w:hAnsi="Times New Roman" w:cs="Times New Roman"/>
          <w:sz w:val="24"/>
          <w:szCs w:val="24"/>
        </w:rPr>
        <w:t>w dowolnym momencie bez wpływu na zgodność z prawem przetwarzania, prawo do przenoszenia danych oraz prawo do wniesienia sprzeciwu wobec przetwarzania Pani/Pana danych osobowych.</w:t>
      </w:r>
    </w:p>
    <w:p w14:paraId="58B5D533" w14:textId="77777777" w:rsidR="00757F50" w:rsidRPr="00EB2FF4" w:rsidRDefault="00757F50" w:rsidP="00EB2FF4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2C0FD56" w14:textId="77777777" w:rsidR="00757F50" w:rsidRPr="00EB2FF4" w:rsidRDefault="00757F50" w:rsidP="00EB2FF4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Prawo wniesienia skargi do organu nadzorczego:</w:t>
      </w:r>
    </w:p>
    <w:p w14:paraId="50C3B717" w14:textId="77777777" w:rsidR="00EB2FF4" w:rsidRDefault="00757F50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pacing w:val="1"/>
          <w:sz w:val="24"/>
          <w:szCs w:val="24"/>
        </w:rPr>
        <w:t xml:space="preserve">Przysługuje  </w:t>
      </w:r>
      <w:r w:rsidRPr="00EB2FF4">
        <w:rPr>
          <w:rFonts w:ascii="Times New Roman" w:hAnsi="Times New Roman" w:cs="Times New Roman"/>
          <w:sz w:val="24"/>
          <w:szCs w:val="24"/>
        </w:rPr>
        <w:t>Pani/Panu  prawo  wniesienia  skargi  do  Prezesa   Urzędu</w:t>
      </w:r>
      <w:r w:rsidR="00B7594D">
        <w:rPr>
          <w:rFonts w:ascii="Times New Roman" w:hAnsi="Times New Roman" w:cs="Times New Roman"/>
          <w:sz w:val="24"/>
          <w:szCs w:val="24"/>
        </w:rPr>
        <w:t xml:space="preserve">   Ochrony   Danych   Osobowych.</w:t>
      </w:r>
    </w:p>
    <w:p w14:paraId="7F53C7F1" w14:textId="77777777" w:rsidR="00EB2FF4" w:rsidRPr="00EB2FF4" w:rsidRDefault="00EB2FF4" w:rsidP="00EB2FF4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598B" w14:textId="77777777" w:rsidR="00757F50" w:rsidRPr="00EB2FF4" w:rsidRDefault="00757F50" w:rsidP="00EB2FF4">
      <w:pPr>
        <w:pStyle w:val="Nagwek81"/>
        <w:suppressAutoHyphens/>
        <w:spacing w:before="100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Odbiorcy danych:</w:t>
      </w:r>
    </w:p>
    <w:p w14:paraId="0FBA000B" w14:textId="77777777" w:rsidR="00757F50" w:rsidRPr="00EB2FF4" w:rsidRDefault="00757F50" w:rsidP="00EB2FF4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7A5475" w:rsidRPr="00EB2FF4">
        <w:rPr>
          <w:rFonts w:ascii="Times New Roman" w:hAnsi="Times New Roman" w:cs="Times New Roman"/>
          <w:sz w:val="24"/>
          <w:szCs w:val="24"/>
        </w:rPr>
        <w:t>mogą być udostępniane podmiotom uprawnionym na mocy przepisów prawa np. ZUS, KRUS, policja, prokuratura</w:t>
      </w:r>
      <w:r w:rsidR="00EB2FF4" w:rsidRPr="00EB2FF4">
        <w:rPr>
          <w:rFonts w:ascii="Times New Roman" w:hAnsi="Times New Roman" w:cs="Times New Roman"/>
          <w:sz w:val="24"/>
          <w:szCs w:val="24"/>
        </w:rPr>
        <w:t>, komornik sądowy, Powiatowy Urząd Pracy, Biuro Informacji Gospodarczej</w:t>
      </w:r>
      <w:r w:rsidR="00B7594D">
        <w:rPr>
          <w:rFonts w:ascii="Times New Roman" w:hAnsi="Times New Roman" w:cs="Times New Roman"/>
          <w:sz w:val="24"/>
          <w:szCs w:val="24"/>
        </w:rPr>
        <w:t>.</w:t>
      </w:r>
    </w:p>
    <w:p w14:paraId="6DA0519A" w14:textId="77777777" w:rsidR="00757F50" w:rsidRPr="00EB2FF4" w:rsidRDefault="00757F50" w:rsidP="00EB2FF4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3A677635" w14:textId="77777777" w:rsidR="00757F50" w:rsidRPr="00EB2FF4" w:rsidRDefault="00757F50" w:rsidP="00EB2FF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Przekazanie danych do państwa trzeciego/organizacji międzynarodowe</w:t>
      </w:r>
      <w:r w:rsidR="007A5475" w:rsidRPr="00EB2FF4">
        <w:rPr>
          <w:sz w:val="24"/>
          <w:szCs w:val="24"/>
        </w:rPr>
        <w:t>j</w:t>
      </w:r>
      <w:r w:rsidRPr="00EB2FF4">
        <w:rPr>
          <w:sz w:val="24"/>
          <w:szCs w:val="24"/>
        </w:rPr>
        <w:t>:</w:t>
      </w:r>
    </w:p>
    <w:p w14:paraId="2E2EB36F" w14:textId="77777777" w:rsidR="00757F50" w:rsidRPr="00EB2FF4" w:rsidRDefault="00757F50" w:rsidP="00EB2FF4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50A67D8B" w14:textId="77777777" w:rsidR="00757F50" w:rsidRPr="00EB2FF4" w:rsidRDefault="00757F50" w:rsidP="00EB2FF4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1E2B1DA2" w14:textId="77777777" w:rsidR="00757F50" w:rsidRPr="00EB2FF4" w:rsidRDefault="00757F50" w:rsidP="00EB2FF4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Zautomatyzowane podejmowanie decyzji, profilowanie:</w:t>
      </w:r>
    </w:p>
    <w:p w14:paraId="771C850C" w14:textId="77777777" w:rsidR="00EE7931" w:rsidRDefault="00757F50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1C291C37" w14:textId="77777777" w:rsidR="0057264B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2C3162" w14:textId="77777777" w:rsidR="0057264B" w:rsidRDefault="0057264B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A6F80C6" w14:textId="77777777" w:rsidR="0057264B" w:rsidRPr="00E0069F" w:rsidRDefault="0057264B" w:rsidP="0057264B">
      <w:pPr>
        <w:pStyle w:val="Akapitzlist"/>
        <w:tabs>
          <w:tab w:val="left" w:pos="1029"/>
        </w:tabs>
        <w:suppressAutoHyphens/>
        <w:spacing w:before="71" w:line="254" w:lineRule="auto"/>
        <w:ind w:left="4395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p</w:t>
      </w:r>
      <w:r w:rsidRPr="00E0069F">
        <w:rPr>
          <w:rFonts w:ascii="Times New Roman" w:hAnsi="Times New Roman" w:cs="Times New Roman"/>
          <w:sz w:val="16"/>
          <w:szCs w:val="16"/>
        </w:rPr>
        <w:t>otwierdzam zapoznanie się z klauzulą informacyjną</w:t>
      </w:r>
    </w:p>
    <w:p w14:paraId="52AC15A7" w14:textId="77777777" w:rsidR="0057264B" w:rsidRPr="00EB2FF4" w:rsidRDefault="0057264B" w:rsidP="00BC6E5F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7264B" w:rsidRPr="00EB2FF4" w:rsidSect="0057264B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96C4" w14:textId="77777777" w:rsidR="00D47172" w:rsidRDefault="00D47172">
      <w:r>
        <w:separator/>
      </w:r>
    </w:p>
  </w:endnote>
  <w:endnote w:type="continuationSeparator" w:id="0">
    <w:p w14:paraId="2E4584F2" w14:textId="77777777" w:rsidR="00D47172" w:rsidRDefault="00D4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52F5" w14:textId="77777777" w:rsidR="00D47172" w:rsidRDefault="00D47172">
      <w:r>
        <w:separator/>
      </w:r>
    </w:p>
  </w:footnote>
  <w:footnote w:type="continuationSeparator" w:id="0">
    <w:p w14:paraId="18DB9DEF" w14:textId="77777777" w:rsidR="00D47172" w:rsidRDefault="00D4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582"/>
    <w:multiLevelType w:val="hybridMultilevel"/>
    <w:tmpl w:val="930CC99A"/>
    <w:lvl w:ilvl="0" w:tplc="74683D6A">
      <w:start w:val="1"/>
      <w:numFmt w:val="lowerLetter"/>
      <w:lvlText w:val="%1)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1" w15:restartNumberingAfterBreak="0">
    <w:nsid w:val="29E61009"/>
    <w:multiLevelType w:val="hybridMultilevel"/>
    <w:tmpl w:val="CA90B30E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3A947408"/>
    <w:multiLevelType w:val="hybridMultilevel"/>
    <w:tmpl w:val="36222330"/>
    <w:lvl w:ilvl="0" w:tplc="E9E6B2DE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B57D00"/>
    <w:multiLevelType w:val="hybridMultilevel"/>
    <w:tmpl w:val="6972AA18"/>
    <w:lvl w:ilvl="0" w:tplc="EA48634A">
      <w:start w:val="19"/>
      <w:numFmt w:val="lowerLetter"/>
      <w:lvlText w:val="%1."/>
      <w:lvlJc w:val="left"/>
      <w:pPr>
        <w:ind w:left="665" w:hanging="208"/>
      </w:pPr>
      <w:rPr>
        <w:rFonts w:ascii="Cambria" w:eastAsia="Cambria" w:hAnsi="Cambria" w:cs="Cambria" w:hint="default"/>
        <w:color w:val="231F20"/>
        <w:spacing w:val="0"/>
        <w:w w:val="90"/>
        <w:sz w:val="20"/>
        <w:szCs w:val="20"/>
      </w:rPr>
    </w:lvl>
    <w:lvl w:ilvl="1" w:tplc="8B886E1A">
      <w:start w:val="1"/>
      <w:numFmt w:val="decimal"/>
      <w:lvlText w:val="%2."/>
      <w:lvlJc w:val="left"/>
      <w:pPr>
        <w:ind w:left="1215" w:hanging="187"/>
      </w:pPr>
      <w:rPr>
        <w:rFonts w:ascii="Myriad Pro" w:eastAsia="Myriad Pro" w:hAnsi="Myriad Pro" w:cs="Myriad Pro" w:hint="default"/>
        <w:color w:val="231F20"/>
        <w:spacing w:val="-1"/>
        <w:w w:val="100"/>
        <w:sz w:val="20"/>
        <w:szCs w:val="20"/>
      </w:rPr>
    </w:lvl>
    <w:lvl w:ilvl="2" w:tplc="3628238C">
      <w:numFmt w:val="bullet"/>
      <w:lvlText w:val="•"/>
      <w:lvlJc w:val="left"/>
      <w:pPr>
        <w:ind w:left="1488" w:hanging="187"/>
      </w:pPr>
      <w:rPr>
        <w:rFonts w:hint="default"/>
      </w:rPr>
    </w:lvl>
    <w:lvl w:ilvl="3" w:tplc="36DE4530">
      <w:numFmt w:val="bullet"/>
      <w:lvlText w:val="•"/>
      <w:lvlJc w:val="left"/>
      <w:pPr>
        <w:ind w:left="1757" w:hanging="187"/>
      </w:pPr>
      <w:rPr>
        <w:rFonts w:hint="default"/>
      </w:rPr>
    </w:lvl>
    <w:lvl w:ilvl="4" w:tplc="C9E4AE88">
      <w:numFmt w:val="bullet"/>
      <w:lvlText w:val="•"/>
      <w:lvlJc w:val="left"/>
      <w:pPr>
        <w:ind w:left="2025" w:hanging="187"/>
      </w:pPr>
      <w:rPr>
        <w:rFonts w:hint="default"/>
      </w:rPr>
    </w:lvl>
    <w:lvl w:ilvl="5" w:tplc="15A6EC60">
      <w:numFmt w:val="bullet"/>
      <w:lvlText w:val="•"/>
      <w:lvlJc w:val="left"/>
      <w:pPr>
        <w:ind w:left="2294" w:hanging="187"/>
      </w:pPr>
      <w:rPr>
        <w:rFonts w:hint="default"/>
      </w:rPr>
    </w:lvl>
    <w:lvl w:ilvl="6" w:tplc="A7DC55B0">
      <w:numFmt w:val="bullet"/>
      <w:lvlText w:val="•"/>
      <w:lvlJc w:val="left"/>
      <w:pPr>
        <w:ind w:left="2562" w:hanging="187"/>
      </w:pPr>
      <w:rPr>
        <w:rFonts w:hint="default"/>
      </w:rPr>
    </w:lvl>
    <w:lvl w:ilvl="7" w:tplc="C1CAE334">
      <w:numFmt w:val="bullet"/>
      <w:lvlText w:val="•"/>
      <w:lvlJc w:val="left"/>
      <w:pPr>
        <w:ind w:left="2831" w:hanging="187"/>
      </w:pPr>
      <w:rPr>
        <w:rFonts w:hint="default"/>
      </w:rPr>
    </w:lvl>
    <w:lvl w:ilvl="8" w:tplc="C376085E">
      <w:numFmt w:val="bullet"/>
      <w:lvlText w:val="•"/>
      <w:lvlJc w:val="left"/>
      <w:pPr>
        <w:ind w:left="3099" w:hanging="187"/>
      </w:pPr>
      <w:rPr>
        <w:rFonts w:hint="default"/>
      </w:rPr>
    </w:lvl>
  </w:abstractNum>
  <w:abstractNum w:abstractNumId="4" w15:restartNumberingAfterBreak="0">
    <w:nsid w:val="7A915B94"/>
    <w:multiLevelType w:val="hybridMultilevel"/>
    <w:tmpl w:val="272E841A"/>
    <w:lvl w:ilvl="0" w:tplc="6958ED0C">
      <w:start w:val="1"/>
      <w:numFmt w:val="lowerLetter"/>
      <w:lvlText w:val="%1)"/>
      <w:lvlJc w:val="left"/>
      <w:pPr>
        <w:ind w:left="1749" w:hanging="360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5" w15:restartNumberingAfterBreak="0">
    <w:nsid w:val="7AB825D1"/>
    <w:multiLevelType w:val="hybridMultilevel"/>
    <w:tmpl w:val="E4F06926"/>
    <w:lvl w:ilvl="0" w:tplc="6958ED0C">
      <w:start w:val="1"/>
      <w:numFmt w:val="lowerLetter"/>
      <w:lvlText w:val="%1)"/>
      <w:lvlJc w:val="left"/>
      <w:pPr>
        <w:ind w:left="1299" w:hanging="254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8954E2DA">
      <w:numFmt w:val="bullet"/>
      <w:lvlText w:val="•"/>
      <w:lvlJc w:val="left"/>
      <w:pPr>
        <w:ind w:left="1468" w:hanging="157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2" w:tplc="8A42756C">
      <w:numFmt w:val="bullet"/>
      <w:lvlText w:val="•"/>
      <w:lvlJc w:val="left"/>
      <w:pPr>
        <w:ind w:left="2472" w:hanging="157"/>
      </w:pPr>
      <w:rPr>
        <w:rFonts w:hint="default"/>
      </w:rPr>
    </w:lvl>
    <w:lvl w:ilvl="3" w:tplc="43208FF2">
      <w:numFmt w:val="bullet"/>
      <w:lvlText w:val="•"/>
      <w:lvlJc w:val="left"/>
      <w:pPr>
        <w:ind w:left="3484" w:hanging="157"/>
      </w:pPr>
      <w:rPr>
        <w:rFonts w:hint="default"/>
      </w:rPr>
    </w:lvl>
    <w:lvl w:ilvl="4" w:tplc="D4848470">
      <w:numFmt w:val="bullet"/>
      <w:lvlText w:val="•"/>
      <w:lvlJc w:val="left"/>
      <w:pPr>
        <w:ind w:left="4497" w:hanging="157"/>
      </w:pPr>
      <w:rPr>
        <w:rFonts w:hint="default"/>
      </w:rPr>
    </w:lvl>
    <w:lvl w:ilvl="5" w:tplc="44C839A4">
      <w:numFmt w:val="bullet"/>
      <w:lvlText w:val="•"/>
      <w:lvlJc w:val="left"/>
      <w:pPr>
        <w:ind w:left="5509" w:hanging="157"/>
      </w:pPr>
      <w:rPr>
        <w:rFonts w:hint="default"/>
      </w:rPr>
    </w:lvl>
    <w:lvl w:ilvl="6" w:tplc="A2287020">
      <w:numFmt w:val="bullet"/>
      <w:lvlText w:val="•"/>
      <w:lvlJc w:val="left"/>
      <w:pPr>
        <w:ind w:left="6522" w:hanging="157"/>
      </w:pPr>
      <w:rPr>
        <w:rFonts w:hint="default"/>
      </w:rPr>
    </w:lvl>
    <w:lvl w:ilvl="7" w:tplc="DBEA2064">
      <w:numFmt w:val="bullet"/>
      <w:lvlText w:val="•"/>
      <w:lvlJc w:val="left"/>
      <w:pPr>
        <w:ind w:left="7534" w:hanging="157"/>
      </w:pPr>
      <w:rPr>
        <w:rFonts w:hint="default"/>
      </w:rPr>
    </w:lvl>
    <w:lvl w:ilvl="8" w:tplc="E12A9FA4">
      <w:numFmt w:val="bullet"/>
      <w:lvlText w:val="•"/>
      <w:lvlJc w:val="left"/>
      <w:pPr>
        <w:ind w:left="8547" w:hanging="157"/>
      </w:pPr>
      <w:rPr>
        <w:rFonts w:hint="default"/>
      </w:rPr>
    </w:lvl>
  </w:abstractNum>
  <w:abstractNum w:abstractNumId="6" w15:restartNumberingAfterBreak="0">
    <w:nsid w:val="7D3540BB"/>
    <w:multiLevelType w:val="hybridMultilevel"/>
    <w:tmpl w:val="E9DA0A6E"/>
    <w:lvl w:ilvl="0" w:tplc="6234E0DE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D02BE36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D53AC812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F350F6B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8C8E98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D5803F62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FFB21A4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FE7C6B0A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EA4A9C98">
      <w:numFmt w:val="bullet"/>
      <w:lvlText w:val="•"/>
      <w:lvlJc w:val="left"/>
      <w:pPr>
        <w:ind w:left="8661" w:hanging="203"/>
      </w:pPr>
      <w:rPr>
        <w:rFonts w:hint="default"/>
      </w:rPr>
    </w:lvl>
  </w:abstractNum>
  <w:abstractNum w:abstractNumId="7" w15:restartNumberingAfterBreak="0">
    <w:nsid w:val="7D8243D9"/>
    <w:multiLevelType w:val="hybridMultilevel"/>
    <w:tmpl w:val="2CA4184C"/>
    <w:lvl w:ilvl="0" w:tplc="1DC43ED0">
      <w:numFmt w:val="bullet"/>
      <w:lvlText w:val="•"/>
      <w:lvlJc w:val="left"/>
      <w:pPr>
        <w:ind w:left="1776" w:hanging="360"/>
      </w:pPr>
      <w:rPr>
        <w:rFonts w:ascii="Myriad Pro" w:eastAsia="Myriad Pro" w:hAnsi="Myriad Pro" w:cs="Myriad Pro" w:hint="default"/>
        <w:color w:val="231F20"/>
        <w:spacing w:val="-3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DD951A3"/>
    <w:multiLevelType w:val="hybridMultilevel"/>
    <w:tmpl w:val="99C6BBE8"/>
    <w:lvl w:ilvl="0" w:tplc="DDA6AF36">
      <w:start w:val="1"/>
      <w:numFmt w:val="decimal"/>
      <w:lvlText w:val="%1."/>
      <w:lvlJc w:val="left"/>
      <w:pPr>
        <w:ind w:left="1029" w:hanging="20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CDC16A2">
      <w:numFmt w:val="bullet"/>
      <w:lvlText w:val="•"/>
      <w:lvlJc w:val="left"/>
      <w:pPr>
        <w:ind w:left="1975" w:hanging="203"/>
      </w:pPr>
      <w:rPr>
        <w:rFonts w:hint="default"/>
      </w:rPr>
    </w:lvl>
    <w:lvl w:ilvl="2" w:tplc="A77AA756">
      <w:numFmt w:val="bullet"/>
      <w:lvlText w:val="•"/>
      <w:lvlJc w:val="left"/>
      <w:pPr>
        <w:ind w:left="2930" w:hanging="203"/>
      </w:pPr>
      <w:rPr>
        <w:rFonts w:hint="default"/>
      </w:rPr>
    </w:lvl>
    <w:lvl w:ilvl="3" w:tplc="176E206A">
      <w:numFmt w:val="bullet"/>
      <w:lvlText w:val="•"/>
      <w:lvlJc w:val="left"/>
      <w:pPr>
        <w:ind w:left="3885" w:hanging="203"/>
      </w:pPr>
      <w:rPr>
        <w:rFonts w:hint="default"/>
      </w:rPr>
    </w:lvl>
    <w:lvl w:ilvl="4" w:tplc="EFA2ACBE">
      <w:numFmt w:val="bullet"/>
      <w:lvlText w:val="•"/>
      <w:lvlJc w:val="left"/>
      <w:pPr>
        <w:ind w:left="4840" w:hanging="203"/>
      </w:pPr>
      <w:rPr>
        <w:rFonts w:hint="default"/>
      </w:rPr>
    </w:lvl>
    <w:lvl w:ilvl="5" w:tplc="A5229398">
      <w:numFmt w:val="bullet"/>
      <w:lvlText w:val="•"/>
      <w:lvlJc w:val="left"/>
      <w:pPr>
        <w:ind w:left="5796" w:hanging="203"/>
      </w:pPr>
      <w:rPr>
        <w:rFonts w:hint="default"/>
      </w:rPr>
    </w:lvl>
    <w:lvl w:ilvl="6" w:tplc="A59E11D4">
      <w:numFmt w:val="bullet"/>
      <w:lvlText w:val="•"/>
      <w:lvlJc w:val="left"/>
      <w:pPr>
        <w:ind w:left="6751" w:hanging="203"/>
      </w:pPr>
      <w:rPr>
        <w:rFonts w:hint="default"/>
      </w:rPr>
    </w:lvl>
    <w:lvl w:ilvl="7" w:tplc="30E408B8">
      <w:numFmt w:val="bullet"/>
      <w:lvlText w:val="•"/>
      <w:lvlJc w:val="left"/>
      <w:pPr>
        <w:ind w:left="7706" w:hanging="203"/>
      </w:pPr>
      <w:rPr>
        <w:rFonts w:hint="default"/>
      </w:rPr>
    </w:lvl>
    <w:lvl w:ilvl="8" w:tplc="DC4AA6B2">
      <w:numFmt w:val="bullet"/>
      <w:lvlText w:val="•"/>
      <w:lvlJc w:val="left"/>
      <w:pPr>
        <w:ind w:left="8661" w:hanging="20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1A8"/>
    <w:rsid w:val="00046D7C"/>
    <w:rsid w:val="000C5F42"/>
    <w:rsid w:val="000F124D"/>
    <w:rsid w:val="0014412F"/>
    <w:rsid w:val="00151282"/>
    <w:rsid w:val="00241DAB"/>
    <w:rsid w:val="00245C4D"/>
    <w:rsid w:val="002A51A8"/>
    <w:rsid w:val="003152A1"/>
    <w:rsid w:val="00323312"/>
    <w:rsid w:val="00373DFC"/>
    <w:rsid w:val="00394EA2"/>
    <w:rsid w:val="003A318A"/>
    <w:rsid w:val="003F274E"/>
    <w:rsid w:val="00482B3D"/>
    <w:rsid w:val="004B2257"/>
    <w:rsid w:val="00532668"/>
    <w:rsid w:val="0057264B"/>
    <w:rsid w:val="0059460D"/>
    <w:rsid w:val="006355E3"/>
    <w:rsid w:val="00677859"/>
    <w:rsid w:val="006800F3"/>
    <w:rsid w:val="006B0482"/>
    <w:rsid w:val="006C4B03"/>
    <w:rsid w:val="006E1AF4"/>
    <w:rsid w:val="006F252F"/>
    <w:rsid w:val="00723AC8"/>
    <w:rsid w:val="00757F50"/>
    <w:rsid w:val="00786C41"/>
    <w:rsid w:val="007A5475"/>
    <w:rsid w:val="007C1066"/>
    <w:rsid w:val="008038DA"/>
    <w:rsid w:val="0089703A"/>
    <w:rsid w:val="009352B4"/>
    <w:rsid w:val="00935CC0"/>
    <w:rsid w:val="00947416"/>
    <w:rsid w:val="0095493B"/>
    <w:rsid w:val="00A3486D"/>
    <w:rsid w:val="00A870D0"/>
    <w:rsid w:val="00AE7CC7"/>
    <w:rsid w:val="00B01531"/>
    <w:rsid w:val="00B07F31"/>
    <w:rsid w:val="00B60635"/>
    <w:rsid w:val="00B7594D"/>
    <w:rsid w:val="00B91552"/>
    <w:rsid w:val="00B94DBD"/>
    <w:rsid w:val="00BC6E5F"/>
    <w:rsid w:val="00BF07BE"/>
    <w:rsid w:val="00C85BC4"/>
    <w:rsid w:val="00C93D4F"/>
    <w:rsid w:val="00CB07A2"/>
    <w:rsid w:val="00D0322C"/>
    <w:rsid w:val="00D10939"/>
    <w:rsid w:val="00D15723"/>
    <w:rsid w:val="00D42A66"/>
    <w:rsid w:val="00D47172"/>
    <w:rsid w:val="00E4300D"/>
    <w:rsid w:val="00E500A5"/>
    <w:rsid w:val="00EB2FF4"/>
    <w:rsid w:val="00EB4B8B"/>
    <w:rsid w:val="00EC58D6"/>
    <w:rsid w:val="00EE7931"/>
    <w:rsid w:val="00F02440"/>
    <w:rsid w:val="00F114B4"/>
    <w:rsid w:val="00F42F06"/>
    <w:rsid w:val="00F52D0E"/>
    <w:rsid w:val="00F53032"/>
    <w:rsid w:val="00F831A5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F15"/>
  <w15:docId w15:val="{C9ADF834-FFDF-4841-AA62-EE79B5E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57F5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uiPriority w:val="1"/>
    <w:qFormat/>
    <w:rsid w:val="00935CC0"/>
    <w:pPr>
      <w:ind w:left="117"/>
      <w:outlineLvl w:val="3"/>
    </w:pPr>
    <w:rPr>
      <w:rFonts w:ascii="Book Antiqua" w:eastAsia="Book Antiqua" w:hAnsi="Book Antiqua" w:cs="Book Antiqu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57F5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F50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757F50"/>
    <w:pPr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57F50"/>
    <w:pPr>
      <w:ind w:left="740" w:hanging="283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A5"/>
    <w:rPr>
      <w:rFonts w:ascii="Segoe UI" w:eastAsia="Cambria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3F2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10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trzc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kolin\AppData\Local\Temp\TEMP.7504420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TEMP.75044209_0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Nikolin</dc:creator>
  <cp:lastModifiedBy>Gmina Trzciel</cp:lastModifiedBy>
  <cp:revision>4</cp:revision>
  <cp:lastPrinted>2018-05-17T10:09:00Z</cp:lastPrinted>
  <dcterms:created xsi:type="dcterms:W3CDTF">2019-12-19T13:49:00Z</dcterms:created>
  <dcterms:modified xsi:type="dcterms:W3CDTF">2021-12-22T09:35:00Z</dcterms:modified>
</cp:coreProperties>
</file>