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738" w:rsidRPr="00454464" w:rsidRDefault="00871738" w:rsidP="00871738">
      <w:pPr>
        <w:autoSpaceDE w:val="0"/>
        <w:autoSpaceDN w:val="0"/>
        <w:adjustRightInd w:val="0"/>
        <w:spacing w:after="0" w:line="240" w:lineRule="auto"/>
        <w:jc w:val="right"/>
        <w:rPr>
          <w:rFonts w:cs="ArialMT"/>
          <w:sz w:val="24"/>
          <w:szCs w:val="24"/>
        </w:rPr>
      </w:pPr>
      <w:r w:rsidRPr="00454464">
        <w:rPr>
          <w:rFonts w:cs="ArialMT"/>
          <w:sz w:val="24"/>
          <w:szCs w:val="24"/>
        </w:rPr>
        <w:t xml:space="preserve">Załącznik </w:t>
      </w:r>
      <w:r w:rsidR="00CE5464">
        <w:rPr>
          <w:rFonts w:cs="ArialMT"/>
          <w:sz w:val="24"/>
          <w:szCs w:val="24"/>
        </w:rPr>
        <w:t xml:space="preserve">nr 2 </w:t>
      </w:r>
      <w:r w:rsidRPr="00454464">
        <w:rPr>
          <w:rFonts w:cs="ArialMT"/>
          <w:sz w:val="24"/>
          <w:szCs w:val="24"/>
        </w:rPr>
        <w:t xml:space="preserve">do Zarządzenia Nr </w:t>
      </w:r>
      <w:r w:rsidR="00687C20">
        <w:rPr>
          <w:rFonts w:cs="ArialMT"/>
          <w:sz w:val="24"/>
          <w:szCs w:val="24"/>
        </w:rPr>
        <w:t>18</w:t>
      </w:r>
      <w:r w:rsidR="00E50D18">
        <w:rPr>
          <w:rFonts w:cs="ArialMT"/>
          <w:sz w:val="24"/>
          <w:szCs w:val="24"/>
        </w:rPr>
        <w:t>8/2017</w:t>
      </w:r>
    </w:p>
    <w:p w:rsidR="0053612D" w:rsidRPr="00083137" w:rsidRDefault="00871738" w:rsidP="00083137">
      <w:pPr>
        <w:autoSpaceDE w:val="0"/>
        <w:autoSpaceDN w:val="0"/>
        <w:adjustRightInd w:val="0"/>
        <w:spacing w:after="0" w:line="240" w:lineRule="auto"/>
        <w:jc w:val="right"/>
        <w:rPr>
          <w:rFonts w:cs="ArialMT"/>
          <w:sz w:val="24"/>
          <w:szCs w:val="24"/>
        </w:rPr>
      </w:pPr>
      <w:r w:rsidRPr="00454464">
        <w:rPr>
          <w:rFonts w:cs="ArialMT"/>
          <w:sz w:val="24"/>
          <w:szCs w:val="24"/>
        </w:rPr>
        <w:t>Burmistrza Trzciela</w:t>
      </w:r>
      <w:r w:rsidR="00083137">
        <w:rPr>
          <w:rFonts w:cs="ArialMT"/>
          <w:sz w:val="24"/>
          <w:szCs w:val="24"/>
        </w:rPr>
        <w:t xml:space="preserve"> </w:t>
      </w:r>
      <w:r w:rsidRPr="00454464">
        <w:rPr>
          <w:rFonts w:cs="ArialMT"/>
          <w:sz w:val="24"/>
          <w:szCs w:val="24"/>
        </w:rPr>
        <w:t>z dnia</w:t>
      </w:r>
      <w:r w:rsidR="00083137">
        <w:rPr>
          <w:rFonts w:cs="ArialMT"/>
          <w:sz w:val="24"/>
          <w:szCs w:val="24"/>
        </w:rPr>
        <w:t xml:space="preserve"> 04.01.2017r.</w:t>
      </w:r>
    </w:p>
    <w:p w:rsidR="00871738" w:rsidRDefault="00871738" w:rsidP="00871738">
      <w:pPr>
        <w:jc w:val="right"/>
      </w:pPr>
    </w:p>
    <w:p w:rsidR="00871738" w:rsidRPr="00083137" w:rsidRDefault="00871738" w:rsidP="00871738">
      <w:pPr>
        <w:jc w:val="center"/>
        <w:rPr>
          <w:b/>
          <w:sz w:val="24"/>
          <w:szCs w:val="24"/>
        </w:rPr>
      </w:pPr>
      <w:r w:rsidRPr="00083137">
        <w:rPr>
          <w:b/>
          <w:sz w:val="24"/>
          <w:szCs w:val="24"/>
        </w:rPr>
        <w:t>HARMONOGRAM</w:t>
      </w:r>
    </w:p>
    <w:p w:rsidR="00871738" w:rsidRPr="00083137" w:rsidRDefault="00871738" w:rsidP="00A4684E">
      <w:pPr>
        <w:jc w:val="center"/>
        <w:rPr>
          <w:sz w:val="24"/>
          <w:szCs w:val="24"/>
        </w:rPr>
      </w:pPr>
      <w:r w:rsidRPr="00083137">
        <w:rPr>
          <w:b/>
          <w:sz w:val="24"/>
          <w:szCs w:val="24"/>
        </w:rPr>
        <w:t xml:space="preserve">konsultacji społecznych </w:t>
      </w:r>
      <w:r w:rsidR="00083137" w:rsidRPr="00083137">
        <w:rPr>
          <w:b/>
          <w:sz w:val="24"/>
          <w:szCs w:val="24"/>
        </w:rPr>
        <w:t>projektu uchwały w sprawie określenia zasad wyznaczania składu oraz zasad działania Komitetu Rewitalizacji w Gminie Trzciel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6095"/>
        <w:gridCol w:w="2659"/>
      </w:tblGrid>
      <w:tr w:rsidR="00871738" w:rsidRPr="00083137" w:rsidTr="00083137">
        <w:tc>
          <w:tcPr>
            <w:tcW w:w="534" w:type="dxa"/>
          </w:tcPr>
          <w:p w:rsidR="00871738" w:rsidRPr="00083137" w:rsidRDefault="00871738" w:rsidP="00871738">
            <w:pPr>
              <w:jc w:val="center"/>
              <w:rPr>
                <w:b/>
                <w:sz w:val="24"/>
                <w:szCs w:val="24"/>
              </w:rPr>
            </w:pPr>
            <w:r w:rsidRPr="00083137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6095" w:type="dxa"/>
          </w:tcPr>
          <w:p w:rsidR="00871738" w:rsidRPr="00083137" w:rsidRDefault="00871738" w:rsidP="00871738">
            <w:pPr>
              <w:jc w:val="center"/>
              <w:rPr>
                <w:b/>
                <w:sz w:val="24"/>
                <w:szCs w:val="24"/>
              </w:rPr>
            </w:pPr>
            <w:r w:rsidRPr="00083137">
              <w:rPr>
                <w:b/>
                <w:sz w:val="24"/>
                <w:szCs w:val="24"/>
              </w:rPr>
              <w:t>Zadanie</w:t>
            </w:r>
          </w:p>
        </w:tc>
        <w:tc>
          <w:tcPr>
            <w:tcW w:w="2659" w:type="dxa"/>
          </w:tcPr>
          <w:p w:rsidR="00871738" w:rsidRPr="00083137" w:rsidRDefault="00871738" w:rsidP="00871738">
            <w:pPr>
              <w:jc w:val="center"/>
              <w:rPr>
                <w:b/>
                <w:sz w:val="24"/>
                <w:szCs w:val="24"/>
              </w:rPr>
            </w:pPr>
            <w:r w:rsidRPr="00083137">
              <w:rPr>
                <w:b/>
                <w:sz w:val="24"/>
                <w:szCs w:val="24"/>
              </w:rPr>
              <w:t>Termin realizacji</w:t>
            </w:r>
          </w:p>
        </w:tc>
      </w:tr>
      <w:tr w:rsidR="00686FEF" w:rsidRPr="00083137" w:rsidTr="00083137">
        <w:tc>
          <w:tcPr>
            <w:tcW w:w="534" w:type="dxa"/>
          </w:tcPr>
          <w:p w:rsidR="00686FEF" w:rsidRPr="00083137" w:rsidRDefault="00686FEF" w:rsidP="00686FEF">
            <w:pPr>
              <w:jc w:val="center"/>
              <w:rPr>
                <w:sz w:val="24"/>
                <w:szCs w:val="24"/>
              </w:rPr>
            </w:pPr>
            <w:r w:rsidRPr="00083137"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686FEF" w:rsidRPr="00083137" w:rsidRDefault="00686FEF" w:rsidP="00686FEF">
            <w:pPr>
              <w:rPr>
                <w:sz w:val="24"/>
                <w:szCs w:val="24"/>
              </w:rPr>
            </w:pPr>
            <w:r w:rsidRPr="00083137">
              <w:rPr>
                <w:sz w:val="24"/>
                <w:szCs w:val="24"/>
              </w:rPr>
              <w:t>Przygotowanie treści informacyjnych</w:t>
            </w:r>
          </w:p>
        </w:tc>
        <w:tc>
          <w:tcPr>
            <w:tcW w:w="2659" w:type="dxa"/>
          </w:tcPr>
          <w:p w:rsidR="00686FEF" w:rsidRPr="00CE5464" w:rsidRDefault="00A3055D" w:rsidP="00750259">
            <w:pPr>
              <w:pStyle w:val="Default"/>
              <w:rPr>
                <w:color w:val="auto"/>
              </w:rPr>
            </w:pPr>
            <w:r w:rsidRPr="00CE5464">
              <w:rPr>
                <w:bCs/>
                <w:color w:val="auto"/>
              </w:rPr>
              <w:t xml:space="preserve">Do </w:t>
            </w:r>
            <w:r w:rsidR="00750259" w:rsidRPr="00CE5464">
              <w:rPr>
                <w:bCs/>
                <w:color w:val="auto"/>
              </w:rPr>
              <w:t>03.01.2017</w:t>
            </w:r>
            <w:r w:rsidR="00686FEF" w:rsidRPr="00CE5464">
              <w:rPr>
                <w:bCs/>
                <w:color w:val="auto"/>
              </w:rPr>
              <w:t xml:space="preserve"> </w:t>
            </w:r>
          </w:p>
        </w:tc>
        <w:bookmarkStart w:id="0" w:name="_GoBack"/>
        <w:bookmarkEnd w:id="0"/>
      </w:tr>
      <w:tr w:rsidR="00686FEF" w:rsidRPr="00083137" w:rsidTr="00083137">
        <w:tc>
          <w:tcPr>
            <w:tcW w:w="534" w:type="dxa"/>
          </w:tcPr>
          <w:p w:rsidR="00686FEF" w:rsidRPr="00083137" w:rsidRDefault="00686FEF" w:rsidP="00686FEF">
            <w:pPr>
              <w:jc w:val="center"/>
              <w:rPr>
                <w:sz w:val="24"/>
                <w:szCs w:val="24"/>
              </w:rPr>
            </w:pPr>
            <w:r w:rsidRPr="00083137">
              <w:rPr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686FEF" w:rsidRPr="00083137" w:rsidRDefault="00686FEF" w:rsidP="00741725">
            <w:pPr>
              <w:rPr>
                <w:sz w:val="24"/>
                <w:szCs w:val="24"/>
              </w:rPr>
            </w:pPr>
            <w:r w:rsidRPr="00083137">
              <w:rPr>
                <w:sz w:val="24"/>
                <w:szCs w:val="24"/>
              </w:rPr>
              <w:t>Ogłoszenie o konsultacjach (zarządzenie),</w:t>
            </w:r>
            <w:r w:rsidR="00A3055D" w:rsidRPr="00083137">
              <w:rPr>
                <w:sz w:val="24"/>
                <w:szCs w:val="24"/>
              </w:rPr>
              <w:t xml:space="preserve"> formularz ankiety, harmonogram</w:t>
            </w:r>
          </w:p>
        </w:tc>
        <w:tc>
          <w:tcPr>
            <w:tcW w:w="2659" w:type="dxa"/>
          </w:tcPr>
          <w:p w:rsidR="00686FEF" w:rsidRPr="00083137" w:rsidRDefault="00A3055D" w:rsidP="00750259">
            <w:pPr>
              <w:pStyle w:val="Default"/>
              <w:rPr>
                <w:color w:val="auto"/>
              </w:rPr>
            </w:pPr>
            <w:r w:rsidRPr="00083137">
              <w:rPr>
                <w:color w:val="auto"/>
              </w:rPr>
              <w:t xml:space="preserve">Do </w:t>
            </w:r>
            <w:r w:rsidR="00750259" w:rsidRPr="00083137">
              <w:rPr>
                <w:color w:val="auto"/>
              </w:rPr>
              <w:t>04.01.2017</w:t>
            </w:r>
            <w:r w:rsidR="00686FEF" w:rsidRPr="00083137">
              <w:rPr>
                <w:color w:val="auto"/>
              </w:rPr>
              <w:t xml:space="preserve"> </w:t>
            </w:r>
          </w:p>
        </w:tc>
      </w:tr>
      <w:tr w:rsidR="00686FEF" w:rsidRPr="00083137" w:rsidTr="00083137">
        <w:tc>
          <w:tcPr>
            <w:tcW w:w="534" w:type="dxa"/>
          </w:tcPr>
          <w:p w:rsidR="00686FEF" w:rsidRPr="00083137" w:rsidRDefault="00686FEF" w:rsidP="00686FEF">
            <w:pPr>
              <w:jc w:val="center"/>
              <w:rPr>
                <w:sz w:val="24"/>
                <w:szCs w:val="24"/>
              </w:rPr>
            </w:pPr>
            <w:r w:rsidRPr="00083137">
              <w:rPr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686FEF" w:rsidRPr="00083137" w:rsidRDefault="00A3055D" w:rsidP="00686FEF">
            <w:pPr>
              <w:rPr>
                <w:sz w:val="24"/>
                <w:szCs w:val="24"/>
              </w:rPr>
            </w:pPr>
            <w:r w:rsidRPr="00083137">
              <w:rPr>
                <w:sz w:val="24"/>
                <w:szCs w:val="24"/>
              </w:rPr>
              <w:t xml:space="preserve">Faza informacyjna – tablica ogłoszeń w Urzędzie Miejskim w Trzcielu, </w:t>
            </w:r>
            <w:r w:rsidR="00686FEF" w:rsidRPr="00083137">
              <w:rPr>
                <w:sz w:val="24"/>
                <w:szCs w:val="24"/>
              </w:rPr>
              <w:t>strony internetowe:</w:t>
            </w:r>
            <w:r w:rsidRPr="00083137">
              <w:rPr>
                <w:sz w:val="24"/>
                <w:szCs w:val="24"/>
              </w:rPr>
              <w:t xml:space="preserve"> </w:t>
            </w:r>
            <w:r w:rsidR="00686FEF" w:rsidRPr="00083137">
              <w:rPr>
                <w:sz w:val="24"/>
                <w:szCs w:val="24"/>
              </w:rPr>
              <w:t>bip.trzciel.pl,</w:t>
            </w:r>
            <w:r w:rsidRPr="00083137">
              <w:rPr>
                <w:sz w:val="24"/>
                <w:szCs w:val="24"/>
              </w:rPr>
              <w:t xml:space="preserve"> www.trzciel.pl</w:t>
            </w:r>
          </w:p>
        </w:tc>
        <w:tc>
          <w:tcPr>
            <w:tcW w:w="2659" w:type="dxa"/>
          </w:tcPr>
          <w:p w:rsidR="00686FEF" w:rsidRPr="00083137" w:rsidRDefault="00A3055D" w:rsidP="00750259">
            <w:pPr>
              <w:pStyle w:val="Default"/>
              <w:rPr>
                <w:color w:val="auto"/>
              </w:rPr>
            </w:pPr>
            <w:r w:rsidRPr="00083137">
              <w:rPr>
                <w:color w:val="auto"/>
              </w:rPr>
              <w:t xml:space="preserve">Do </w:t>
            </w:r>
            <w:r w:rsidR="00750259" w:rsidRPr="00083137">
              <w:rPr>
                <w:color w:val="auto"/>
              </w:rPr>
              <w:t>04.01.2017</w:t>
            </w:r>
          </w:p>
        </w:tc>
      </w:tr>
      <w:tr w:rsidR="00686FEF" w:rsidRPr="00083137" w:rsidTr="00083137">
        <w:tc>
          <w:tcPr>
            <w:tcW w:w="534" w:type="dxa"/>
          </w:tcPr>
          <w:p w:rsidR="00686FEF" w:rsidRPr="00083137" w:rsidRDefault="00686FEF" w:rsidP="00686FEF">
            <w:pPr>
              <w:jc w:val="center"/>
              <w:rPr>
                <w:sz w:val="24"/>
                <w:szCs w:val="24"/>
              </w:rPr>
            </w:pPr>
            <w:r w:rsidRPr="00083137">
              <w:rPr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686FEF" w:rsidRPr="00083137" w:rsidRDefault="00686FEF" w:rsidP="00686FEF">
            <w:pPr>
              <w:rPr>
                <w:sz w:val="24"/>
                <w:szCs w:val="24"/>
              </w:rPr>
            </w:pPr>
            <w:r w:rsidRPr="00083137">
              <w:rPr>
                <w:sz w:val="24"/>
                <w:szCs w:val="24"/>
              </w:rPr>
              <w:t>Przeprowadzenie konsultacji – formy:</w:t>
            </w:r>
          </w:p>
          <w:p w:rsidR="00686FEF" w:rsidRPr="00083137" w:rsidRDefault="00686FEF" w:rsidP="00686FEF">
            <w:pPr>
              <w:rPr>
                <w:sz w:val="24"/>
                <w:szCs w:val="24"/>
              </w:rPr>
            </w:pPr>
            <w:r w:rsidRPr="00083137">
              <w:rPr>
                <w:sz w:val="24"/>
                <w:szCs w:val="24"/>
              </w:rPr>
              <w:t>1.  Zbieranie uwag i opinii w formie papierowej oraz elektronicznej za pomocą badania ankietowego.</w:t>
            </w:r>
          </w:p>
          <w:p w:rsidR="00686FEF" w:rsidRPr="00083137" w:rsidRDefault="00686FEF" w:rsidP="00A3055D">
            <w:pPr>
              <w:rPr>
                <w:sz w:val="24"/>
                <w:szCs w:val="24"/>
              </w:rPr>
            </w:pPr>
            <w:r w:rsidRPr="00083137">
              <w:rPr>
                <w:sz w:val="24"/>
                <w:szCs w:val="24"/>
              </w:rPr>
              <w:t xml:space="preserve">Ankieta dostępna na stronie internetowej gminy w zakładce Program Rewitalizacji, w Biuletynie Informacji Publicznej, w </w:t>
            </w:r>
            <w:r w:rsidR="00A3055D" w:rsidRPr="00083137">
              <w:rPr>
                <w:sz w:val="24"/>
                <w:szCs w:val="24"/>
              </w:rPr>
              <w:t>Punkcie Konsultacyjnym (pokój nr 11) w Urzędzie Miejskim w Trzcielu.</w:t>
            </w:r>
          </w:p>
          <w:p w:rsidR="00686FEF" w:rsidRPr="00083137" w:rsidRDefault="00686FEF" w:rsidP="00686FEF">
            <w:pPr>
              <w:rPr>
                <w:sz w:val="24"/>
                <w:szCs w:val="24"/>
              </w:rPr>
            </w:pPr>
            <w:r w:rsidRPr="00083137">
              <w:rPr>
                <w:sz w:val="24"/>
                <w:szCs w:val="24"/>
              </w:rPr>
              <w:t>Wypełnione ankiety można składać:</w:t>
            </w:r>
          </w:p>
          <w:p w:rsidR="00686FEF" w:rsidRPr="00083137" w:rsidRDefault="00686FEF" w:rsidP="00686FEF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83137">
              <w:rPr>
                <w:sz w:val="24"/>
                <w:szCs w:val="24"/>
              </w:rPr>
              <w:t xml:space="preserve">drogą elektroniczną na adres </w:t>
            </w:r>
            <w:r w:rsidR="00A3055D" w:rsidRPr="00083137">
              <w:rPr>
                <w:sz w:val="24"/>
                <w:szCs w:val="24"/>
              </w:rPr>
              <w:t>promocja@trzciel.pl,</w:t>
            </w:r>
          </w:p>
          <w:p w:rsidR="00686FEF" w:rsidRPr="00083137" w:rsidRDefault="00686FEF" w:rsidP="00686FEF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83137">
              <w:rPr>
                <w:sz w:val="24"/>
                <w:szCs w:val="24"/>
              </w:rPr>
              <w:t xml:space="preserve">w </w:t>
            </w:r>
            <w:r w:rsidR="00A3055D" w:rsidRPr="00083137">
              <w:rPr>
                <w:sz w:val="24"/>
                <w:szCs w:val="24"/>
              </w:rPr>
              <w:t>Sekretariacie</w:t>
            </w:r>
            <w:r w:rsidRPr="00083137">
              <w:rPr>
                <w:sz w:val="24"/>
                <w:szCs w:val="24"/>
              </w:rPr>
              <w:t xml:space="preserve"> w Urzędzie Miejskim w </w:t>
            </w:r>
            <w:r w:rsidR="00A3055D" w:rsidRPr="00083137">
              <w:rPr>
                <w:sz w:val="24"/>
                <w:szCs w:val="24"/>
              </w:rPr>
              <w:t>Trzcielu</w:t>
            </w:r>
            <w:r w:rsidRPr="00083137">
              <w:rPr>
                <w:sz w:val="24"/>
                <w:szCs w:val="24"/>
              </w:rPr>
              <w:t xml:space="preserve"> w godzinach urzędowania,</w:t>
            </w:r>
          </w:p>
          <w:p w:rsidR="00686FEF" w:rsidRPr="00083137" w:rsidRDefault="00686FEF" w:rsidP="00686FEF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83137">
              <w:rPr>
                <w:sz w:val="24"/>
                <w:szCs w:val="24"/>
              </w:rPr>
              <w:t xml:space="preserve">w Punkcie Konsultacyjnym w godzinach </w:t>
            </w:r>
            <w:r w:rsidR="00A3055D" w:rsidRPr="00083137">
              <w:rPr>
                <w:sz w:val="24"/>
                <w:szCs w:val="24"/>
              </w:rPr>
              <w:t>urzędowania,</w:t>
            </w:r>
          </w:p>
          <w:p w:rsidR="00686FEF" w:rsidRPr="00083137" w:rsidRDefault="00686FEF" w:rsidP="00686FEF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83137">
              <w:rPr>
                <w:sz w:val="24"/>
                <w:szCs w:val="24"/>
              </w:rPr>
              <w:t>pocztą na adres Urząd Miejski w Trzcielu</w:t>
            </w:r>
            <w:r w:rsidR="00A3055D" w:rsidRPr="00083137">
              <w:rPr>
                <w:sz w:val="24"/>
                <w:szCs w:val="24"/>
              </w:rPr>
              <w:t>, ul. Poznańska 22, 66-320 Trzciel.</w:t>
            </w:r>
            <w:r w:rsidRPr="00083137">
              <w:rPr>
                <w:sz w:val="24"/>
                <w:szCs w:val="24"/>
              </w:rPr>
              <w:t xml:space="preserve"> </w:t>
            </w:r>
          </w:p>
          <w:p w:rsidR="00686FEF" w:rsidRPr="00083137" w:rsidRDefault="00686FEF" w:rsidP="00686FEF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 w:rsidRPr="00083137">
              <w:rPr>
                <w:rFonts w:cs="ArialMT"/>
                <w:sz w:val="24"/>
                <w:szCs w:val="24"/>
              </w:rPr>
              <w:t xml:space="preserve">2. </w:t>
            </w:r>
            <w:r w:rsidR="0076653D">
              <w:rPr>
                <w:rFonts w:cs="ArialMT"/>
                <w:sz w:val="24"/>
                <w:szCs w:val="24"/>
              </w:rPr>
              <w:t>Warsztaty rewitalizacyjne – Sala Narad Urzędu Miejskiego w Trzcielu.</w:t>
            </w:r>
          </w:p>
          <w:p w:rsidR="00686FEF" w:rsidRPr="00083137" w:rsidRDefault="00686FEF" w:rsidP="00C449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137">
              <w:rPr>
                <w:rFonts w:cs="ArialMT"/>
                <w:sz w:val="24"/>
                <w:szCs w:val="24"/>
              </w:rPr>
              <w:t xml:space="preserve">3. </w:t>
            </w:r>
            <w:r w:rsidR="00C44996" w:rsidRPr="00083137">
              <w:rPr>
                <w:rFonts w:cs="ArialMT"/>
                <w:sz w:val="24"/>
                <w:szCs w:val="24"/>
              </w:rPr>
              <w:t>Zbieranie uwag ustnych od mieszkańców Gminy Trzciel.</w:t>
            </w:r>
          </w:p>
        </w:tc>
        <w:tc>
          <w:tcPr>
            <w:tcW w:w="2659" w:type="dxa"/>
          </w:tcPr>
          <w:p w:rsidR="00686FEF" w:rsidRDefault="0076653D" w:rsidP="00686FE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1. </w:t>
            </w:r>
            <w:r w:rsidR="00750259" w:rsidRPr="00083137">
              <w:rPr>
                <w:color w:val="auto"/>
              </w:rPr>
              <w:t>04.01.2017 – 03.02.2017</w:t>
            </w:r>
          </w:p>
          <w:p w:rsidR="0076653D" w:rsidRDefault="0076653D" w:rsidP="00686FE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2. 12</w:t>
            </w:r>
            <w:r w:rsidRPr="00083137">
              <w:rPr>
                <w:color w:val="auto"/>
              </w:rPr>
              <w:t xml:space="preserve">.01.2017 </w:t>
            </w:r>
            <w:r>
              <w:rPr>
                <w:color w:val="auto"/>
              </w:rPr>
              <w:t>14:00</w:t>
            </w:r>
          </w:p>
          <w:p w:rsidR="0076653D" w:rsidRPr="00083137" w:rsidRDefault="0076653D" w:rsidP="00686FE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3. </w:t>
            </w:r>
            <w:r w:rsidRPr="00083137">
              <w:rPr>
                <w:color w:val="auto"/>
              </w:rPr>
              <w:t>04.01.2017 – 03.02.2017</w:t>
            </w:r>
          </w:p>
        </w:tc>
      </w:tr>
      <w:tr w:rsidR="00686FEF" w:rsidRPr="00083137" w:rsidTr="00083137">
        <w:tc>
          <w:tcPr>
            <w:tcW w:w="534" w:type="dxa"/>
          </w:tcPr>
          <w:p w:rsidR="00686FEF" w:rsidRPr="00083137" w:rsidRDefault="00686FEF" w:rsidP="00686FEF">
            <w:pPr>
              <w:jc w:val="center"/>
              <w:rPr>
                <w:sz w:val="24"/>
                <w:szCs w:val="24"/>
              </w:rPr>
            </w:pPr>
            <w:r w:rsidRPr="00083137">
              <w:rPr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686FEF" w:rsidRPr="00083137" w:rsidRDefault="00686FEF" w:rsidP="00686FEF">
            <w:pPr>
              <w:rPr>
                <w:sz w:val="24"/>
                <w:szCs w:val="24"/>
              </w:rPr>
            </w:pPr>
            <w:r w:rsidRPr="00083137">
              <w:rPr>
                <w:sz w:val="24"/>
                <w:szCs w:val="24"/>
              </w:rPr>
              <w:t>Analiza – opracowanie informacji podsumowującej, o której mowa w art. 6</w:t>
            </w:r>
            <w:r w:rsidR="00120ECE">
              <w:rPr>
                <w:sz w:val="24"/>
                <w:szCs w:val="24"/>
              </w:rPr>
              <w:t xml:space="preserve"> </w:t>
            </w:r>
            <w:r w:rsidRPr="00083137">
              <w:rPr>
                <w:sz w:val="24"/>
                <w:szCs w:val="24"/>
              </w:rPr>
              <w:t>ust. 7 ustawy o rewitalizacji.</w:t>
            </w:r>
          </w:p>
        </w:tc>
        <w:tc>
          <w:tcPr>
            <w:tcW w:w="2659" w:type="dxa"/>
          </w:tcPr>
          <w:p w:rsidR="00686FEF" w:rsidRPr="00083137" w:rsidRDefault="00750259" w:rsidP="00750259">
            <w:pPr>
              <w:pStyle w:val="Default"/>
              <w:rPr>
                <w:color w:val="auto"/>
              </w:rPr>
            </w:pPr>
            <w:r w:rsidRPr="00083137">
              <w:rPr>
                <w:color w:val="auto"/>
              </w:rPr>
              <w:t>Do 10.02.2017</w:t>
            </w:r>
          </w:p>
        </w:tc>
      </w:tr>
      <w:tr w:rsidR="00686FEF" w:rsidRPr="00083137" w:rsidTr="00083137">
        <w:tc>
          <w:tcPr>
            <w:tcW w:w="534" w:type="dxa"/>
          </w:tcPr>
          <w:p w:rsidR="00686FEF" w:rsidRPr="00083137" w:rsidRDefault="00686FEF" w:rsidP="00686FEF">
            <w:pPr>
              <w:jc w:val="center"/>
              <w:rPr>
                <w:sz w:val="24"/>
                <w:szCs w:val="24"/>
              </w:rPr>
            </w:pPr>
            <w:r w:rsidRPr="00083137">
              <w:rPr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686FEF" w:rsidRPr="00083137" w:rsidRDefault="00686FEF" w:rsidP="00686FEF">
            <w:pPr>
              <w:rPr>
                <w:sz w:val="24"/>
                <w:szCs w:val="24"/>
              </w:rPr>
            </w:pPr>
            <w:r w:rsidRPr="00083137">
              <w:rPr>
                <w:sz w:val="24"/>
                <w:szCs w:val="24"/>
              </w:rPr>
              <w:t>Zamieszczenie w BIP informacji podsumowującej wraz z projektem uchwały poddanej konsultacjom, a także projektem przedmiotowej uchwały po uwzględnieniu zmian wprowadzonych w wyniku konsultacji.</w:t>
            </w:r>
          </w:p>
        </w:tc>
        <w:tc>
          <w:tcPr>
            <w:tcW w:w="2659" w:type="dxa"/>
          </w:tcPr>
          <w:p w:rsidR="00686FEF" w:rsidRPr="00083137" w:rsidRDefault="00454464" w:rsidP="00686FEF">
            <w:pPr>
              <w:pStyle w:val="Default"/>
              <w:rPr>
                <w:color w:val="auto"/>
              </w:rPr>
            </w:pPr>
            <w:r w:rsidRPr="00083137">
              <w:rPr>
                <w:color w:val="auto"/>
              </w:rPr>
              <w:t>Do 10.02.2017</w:t>
            </w:r>
            <w:r w:rsidR="00686FEF" w:rsidRPr="00083137">
              <w:rPr>
                <w:color w:val="auto"/>
              </w:rPr>
              <w:t xml:space="preserve"> </w:t>
            </w:r>
          </w:p>
        </w:tc>
      </w:tr>
    </w:tbl>
    <w:p w:rsidR="00871738" w:rsidRDefault="00871738" w:rsidP="00871738">
      <w:pPr>
        <w:jc w:val="center"/>
      </w:pPr>
    </w:p>
    <w:sectPr w:rsidR="00871738" w:rsidSect="0008313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AAA" w:rsidRDefault="00766AAA" w:rsidP="00D54719">
      <w:pPr>
        <w:spacing w:after="0" w:line="240" w:lineRule="auto"/>
      </w:pPr>
      <w:r>
        <w:separator/>
      </w:r>
    </w:p>
  </w:endnote>
  <w:endnote w:type="continuationSeparator" w:id="0">
    <w:p w:rsidR="00766AAA" w:rsidRDefault="00766AAA" w:rsidP="00D54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719" w:rsidRDefault="00D54719">
    <w:pPr>
      <w:pStyle w:val="Stopka"/>
    </w:pPr>
    <w:r>
      <w:rPr>
        <w:noProof/>
      </w:rPr>
      <w:drawing>
        <wp:inline distT="0" distB="0" distL="0" distR="0" wp14:anchorId="634A3483" wp14:editId="30CD7828">
          <wp:extent cx="5760720" cy="540503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05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AAA" w:rsidRDefault="00766AAA" w:rsidP="00D54719">
      <w:pPr>
        <w:spacing w:after="0" w:line="240" w:lineRule="auto"/>
      </w:pPr>
      <w:r>
        <w:separator/>
      </w:r>
    </w:p>
  </w:footnote>
  <w:footnote w:type="continuationSeparator" w:id="0">
    <w:p w:rsidR="00766AAA" w:rsidRDefault="00766AAA" w:rsidP="00D547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600CB"/>
    <w:multiLevelType w:val="hybridMultilevel"/>
    <w:tmpl w:val="4F6651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9D259B4"/>
    <w:multiLevelType w:val="hybridMultilevel"/>
    <w:tmpl w:val="C1044ACC"/>
    <w:lvl w:ilvl="0" w:tplc="021EA4FE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92599"/>
    <w:multiLevelType w:val="hybridMultilevel"/>
    <w:tmpl w:val="3A008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738"/>
    <w:rsid w:val="00054344"/>
    <w:rsid w:val="00083137"/>
    <w:rsid w:val="00120ECE"/>
    <w:rsid w:val="00454464"/>
    <w:rsid w:val="0053612D"/>
    <w:rsid w:val="00686FEF"/>
    <w:rsid w:val="00687C20"/>
    <w:rsid w:val="00741725"/>
    <w:rsid w:val="00750259"/>
    <w:rsid w:val="0076653D"/>
    <w:rsid w:val="00766AAA"/>
    <w:rsid w:val="00871738"/>
    <w:rsid w:val="008B5D96"/>
    <w:rsid w:val="00A169C3"/>
    <w:rsid w:val="00A3055D"/>
    <w:rsid w:val="00A4684E"/>
    <w:rsid w:val="00C44996"/>
    <w:rsid w:val="00C61979"/>
    <w:rsid w:val="00CE5464"/>
    <w:rsid w:val="00D54719"/>
    <w:rsid w:val="00E5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71738"/>
    <w:pPr>
      <w:ind w:left="720"/>
      <w:contextualSpacing/>
    </w:pPr>
  </w:style>
  <w:style w:type="paragraph" w:customStyle="1" w:styleId="Default">
    <w:name w:val="Default"/>
    <w:rsid w:val="00686F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54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719"/>
  </w:style>
  <w:style w:type="paragraph" w:styleId="Stopka">
    <w:name w:val="footer"/>
    <w:basedOn w:val="Normalny"/>
    <w:link w:val="StopkaZnak"/>
    <w:uiPriority w:val="99"/>
    <w:unhideWhenUsed/>
    <w:rsid w:val="00D54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719"/>
  </w:style>
  <w:style w:type="paragraph" w:styleId="Tekstdymka">
    <w:name w:val="Balloon Text"/>
    <w:basedOn w:val="Normalny"/>
    <w:link w:val="TekstdymkaZnak"/>
    <w:uiPriority w:val="99"/>
    <w:semiHidden/>
    <w:unhideWhenUsed/>
    <w:rsid w:val="00D54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7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71738"/>
    <w:pPr>
      <w:ind w:left="720"/>
      <w:contextualSpacing/>
    </w:pPr>
  </w:style>
  <w:style w:type="paragraph" w:customStyle="1" w:styleId="Default">
    <w:name w:val="Default"/>
    <w:rsid w:val="00686F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54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719"/>
  </w:style>
  <w:style w:type="paragraph" w:styleId="Stopka">
    <w:name w:val="footer"/>
    <w:basedOn w:val="Normalny"/>
    <w:link w:val="StopkaZnak"/>
    <w:uiPriority w:val="99"/>
    <w:unhideWhenUsed/>
    <w:rsid w:val="00D54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719"/>
  </w:style>
  <w:style w:type="paragraph" w:styleId="Tekstdymka">
    <w:name w:val="Balloon Text"/>
    <w:basedOn w:val="Normalny"/>
    <w:link w:val="TekstdymkaZnak"/>
    <w:uiPriority w:val="99"/>
    <w:semiHidden/>
    <w:unhideWhenUsed/>
    <w:rsid w:val="00D54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7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</dc:creator>
  <cp:keywords/>
  <dc:description/>
  <cp:lastModifiedBy>Kaczmarek Robert</cp:lastModifiedBy>
  <cp:revision>14</cp:revision>
  <dcterms:created xsi:type="dcterms:W3CDTF">2016-12-15T19:35:00Z</dcterms:created>
  <dcterms:modified xsi:type="dcterms:W3CDTF">2017-01-04T11:16:00Z</dcterms:modified>
</cp:coreProperties>
</file>