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38" w:rsidRPr="00454464" w:rsidRDefault="00871738" w:rsidP="00871738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sz w:val="24"/>
          <w:szCs w:val="24"/>
        </w:rPr>
      </w:pPr>
      <w:r w:rsidRPr="00454464">
        <w:rPr>
          <w:rFonts w:cs="ArialMT"/>
          <w:sz w:val="24"/>
          <w:szCs w:val="24"/>
        </w:rPr>
        <w:t xml:space="preserve">Załącznik </w:t>
      </w:r>
      <w:r w:rsidR="00CE5464">
        <w:rPr>
          <w:rFonts w:cs="ArialMT"/>
          <w:sz w:val="24"/>
          <w:szCs w:val="24"/>
        </w:rPr>
        <w:t xml:space="preserve">nr 2 </w:t>
      </w:r>
      <w:r w:rsidRPr="00454464">
        <w:rPr>
          <w:rFonts w:cs="ArialMT"/>
          <w:sz w:val="24"/>
          <w:szCs w:val="24"/>
        </w:rPr>
        <w:t xml:space="preserve">do Zarządzenia Nr </w:t>
      </w:r>
      <w:r w:rsidR="002A238E" w:rsidRPr="000C45D2">
        <w:rPr>
          <w:rFonts w:cs="ArialMT"/>
          <w:sz w:val="24"/>
          <w:szCs w:val="24"/>
        </w:rPr>
        <w:t>18</w:t>
      </w:r>
      <w:r w:rsidR="000C45D2" w:rsidRPr="000C45D2">
        <w:rPr>
          <w:rFonts w:cs="ArialMT"/>
          <w:sz w:val="24"/>
          <w:szCs w:val="24"/>
        </w:rPr>
        <w:t>9</w:t>
      </w:r>
      <w:r w:rsidR="00E50D18" w:rsidRPr="000C45D2">
        <w:rPr>
          <w:rFonts w:cs="ArialMT"/>
          <w:sz w:val="24"/>
          <w:szCs w:val="24"/>
        </w:rPr>
        <w:t>/2017</w:t>
      </w:r>
    </w:p>
    <w:p w:rsidR="0053612D" w:rsidRPr="00083137" w:rsidRDefault="00871738" w:rsidP="00083137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sz w:val="24"/>
          <w:szCs w:val="24"/>
        </w:rPr>
      </w:pPr>
      <w:r w:rsidRPr="00454464">
        <w:rPr>
          <w:rFonts w:cs="ArialMT"/>
          <w:sz w:val="24"/>
          <w:szCs w:val="24"/>
        </w:rPr>
        <w:t>Burmistrza Trzciela</w:t>
      </w:r>
      <w:r w:rsidR="00083137">
        <w:rPr>
          <w:rFonts w:cs="ArialMT"/>
          <w:sz w:val="24"/>
          <w:szCs w:val="24"/>
        </w:rPr>
        <w:t xml:space="preserve"> </w:t>
      </w:r>
      <w:r w:rsidRPr="00454464">
        <w:rPr>
          <w:rFonts w:cs="ArialMT"/>
          <w:sz w:val="24"/>
          <w:szCs w:val="24"/>
        </w:rPr>
        <w:t>z dnia</w:t>
      </w:r>
      <w:r w:rsidR="005A11B4">
        <w:rPr>
          <w:rFonts w:cs="ArialMT"/>
          <w:sz w:val="24"/>
          <w:szCs w:val="24"/>
        </w:rPr>
        <w:t xml:space="preserve"> 13</w:t>
      </w:r>
      <w:r w:rsidR="00083137">
        <w:rPr>
          <w:rFonts w:cs="ArialMT"/>
          <w:sz w:val="24"/>
          <w:szCs w:val="24"/>
        </w:rPr>
        <w:t>.01.2017r.</w:t>
      </w:r>
    </w:p>
    <w:p w:rsidR="00871738" w:rsidRDefault="00871738" w:rsidP="00871738">
      <w:pPr>
        <w:jc w:val="right"/>
      </w:pPr>
    </w:p>
    <w:p w:rsidR="00871738" w:rsidRPr="00083137" w:rsidRDefault="00871738" w:rsidP="00871738">
      <w:pPr>
        <w:jc w:val="center"/>
        <w:rPr>
          <w:b/>
          <w:sz w:val="24"/>
          <w:szCs w:val="24"/>
        </w:rPr>
      </w:pPr>
      <w:r w:rsidRPr="00083137">
        <w:rPr>
          <w:b/>
          <w:sz w:val="24"/>
          <w:szCs w:val="24"/>
        </w:rPr>
        <w:t>HARMONOGRAM</w:t>
      </w:r>
      <w:bookmarkStart w:id="0" w:name="_GoBack"/>
      <w:bookmarkEnd w:id="0"/>
    </w:p>
    <w:p w:rsidR="00871738" w:rsidRPr="00083137" w:rsidRDefault="00871738" w:rsidP="00A4684E">
      <w:pPr>
        <w:jc w:val="center"/>
        <w:rPr>
          <w:sz w:val="24"/>
          <w:szCs w:val="24"/>
        </w:rPr>
      </w:pPr>
      <w:r w:rsidRPr="00083137">
        <w:rPr>
          <w:b/>
          <w:sz w:val="24"/>
          <w:szCs w:val="24"/>
        </w:rPr>
        <w:t xml:space="preserve">konsultacji społecznych </w:t>
      </w:r>
      <w:r w:rsidR="00083137" w:rsidRPr="00083137">
        <w:rPr>
          <w:b/>
          <w:sz w:val="24"/>
          <w:szCs w:val="24"/>
        </w:rPr>
        <w:t xml:space="preserve">projektu uchwały </w:t>
      </w:r>
      <w:r w:rsidR="00674D7A" w:rsidRPr="00674D7A">
        <w:rPr>
          <w:b/>
          <w:sz w:val="24"/>
          <w:szCs w:val="24"/>
        </w:rPr>
        <w:t>w sprawie wyznaczenia obszaru zdegradowanego i obszaru rewitalizacji Gminy Trzciel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2659"/>
      </w:tblGrid>
      <w:tr w:rsidR="00871738" w:rsidRPr="00083137" w:rsidTr="00083137">
        <w:tc>
          <w:tcPr>
            <w:tcW w:w="534" w:type="dxa"/>
          </w:tcPr>
          <w:p w:rsidR="00871738" w:rsidRPr="00083137" w:rsidRDefault="00871738" w:rsidP="00871738">
            <w:pPr>
              <w:jc w:val="center"/>
              <w:rPr>
                <w:b/>
                <w:sz w:val="24"/>
                <w:szCs w:val="24"/>
              </w:rPr>
            </w:pPr>
            <w:r w:rsidRPr="0008313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5" w:type="dxa"/>
          </w:tcPr>
          <w:p w:rsidR="00871738" w:rsidRPr="00083137" w:rsidRDefault="00871738" w:rsidP="00871738">
            <w:pPr>
              <w:jc w:val="center"/>
              <w:rPr>
                <w:b/>
                <w:sz w:val="24"/>
                <w:szCs w:val="24"/>
              </w:rPr>
            </w:pPr>
            <w:r w:rsidRPr="00083137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2659" w:type="dxa"/>
          </w:tcPr>
          <w:p w:rsidR="00871738" w:rsidRPr="00083137" w:rsidRDefault="00871738" w:rsidP="00871738">
            <w:pPr>
              <w:jc w:val="center"/>
              <w:rPr>
                <w:b/>
                <w:sz w:val="24"/>
                <w:szCs w:val="24"/>
              </w:rPr>
            </w:pPr>
            <w:r w:rsidRPr="00083137">
              <w:rPr>
                <w:b/>
                <w:sz w:val="24"/>
                <w:szCs w:val="24"/>
              </w:rPr>
              <w:t>Termin realizacji</w:t>
            </w:r>
          </w:p>
        </w:tc>
      </w:tr>
      <w:tr w:rsidR="00686FEF" w:rsidRPr="00083137" w:rsidTr="00083137">
        <w:tc>
          <w:tcPr>
            <w:tcW w:w="534" w:type="dxa"/>
          </w:tcPr>
          <w:p w:rsidR="00686FEF" w:rsidRPr="00083137" w:rsidRDefault="00686FEF" w:rsidP="00686FEF">
            <w:pPr>
              <w:jc w:val="center"/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86FEF" w:rsidRPr="00083137" w:rsidRDefault="00686FEF" w:rsidP="00686FEF">
            <w:p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Przygotowanie treści informacyjnych</w:t>
            </w:r>
          </w:p>
        </w:tc>
        <w:tc>
          <w:tcPr>
            <w:tcW w:w="2659" w:type="dxa"/>
          </w:tcPr>
          <w:p w:rsidR="00686FEF" w:rsidRPr="00CE5464" w:rsidRDefault="00A3055D" w:rsidP="00750259">
            <w:pPr>
              <w:pStyle w:val="Default"/>
              <w:rPr>
                <w:color w:val="auto"/>
              </w:rPr>
            </w:pPr>
            <w:r w:rsidRPr="00CE5464">
              <w:rPr>
                <w:bCs/>
                <w:color w:val="auto"/>
              </w:rPr>
              <w:t xml:space="preserve">Do </w:t>
            </w:r>
            <w:r w:rsidR="005A11B4">
              <w:rPr>
                <w:bCs/>
                <w:color w:val="auto"/>
              </w:rPr>
              <w:t>12</w:t>
            </w:r>
            <w:r w:rsidR="00750259" w:rsidRPr="00CE5464">
              <w:rPr>
                <w:bCs/>
                <w:color w:val="auto"/>
              </w:rPr>
              <w:t>.01.2017</w:t>
            </w:r>
            <w:r w:rsidR="00686FEF" w:rsidRPr="00CE5464">
              <w:rPr>
                <w:bCs/>
                <w:color w:val="auto"/>
              </w:rPr>
              <w:t xml:space="preserve"> </w:t>
            </w:r>
          </w:p>
        </w:tc>
      </w:tr>
      <w:tr w:rsidR="00686FEF" w:rsidRPr="00083137" w:rsidTr="00083137">
        <w:tc>
          <w:tcPr>
            <w:tcW w:w="534" w:type="dxa"/>
          </w:tcPr>
          <w:p w:rsidR="00686FEF" w:rsidRPr="00083137" w:rsidRDefault="00686FEF" w:rsidP="00686FEF">
            <w:pPr>
              <w:jc w:val="center"/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686FEF" w:rsidRPr="00083137" w:rsidRDefault="00686FEF" w:rsidP="00741725">
            <w:p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Ogłoszenie o konsultacjach (zarządzenie),</w:t>
            </w:r>
            <w:r w:rsidR="00A3055D" w:rsidRPr="00083137">
              <w:rPr>
                <w:sz w:val="24"/>
                <w:szCs w:val="24"/>
              </w:rPr>
              <w:t xml:space="preserve"> formularz ankiety, harmonogram</w:t>
            </w:r>
          </w:p>
        </w:tc>
        <w:tc>
          <w:tcPr>
            <w:tcW w:w="2659" w:type="dxa"/>
          </w:tcPr>
          <w:p w:rsidR="00686FEF" w:rsidRPr="00083137" w:rsidRDefault="00A3055D" w:rsidP="00750259">
            <w:pPr>
              <w:pStyle w:val="Default"/>
              <w:rPr>
                <w:color w:val="auto"/>
              </w:rPr>
            </w:pPr>
            <w:r w:rsidRPr="00083137">
              <w:rPr>
                <w:color w:val="auto"/>
              </w:rPr>
              <w:t xml:space="preserve">Do </w:t>
            </w:r>
            <w:r w:rsidR="005A11B4">
              <w:rPr>
                <w:color w:val="auto"/>
              </w:rPr>
              <w:t>13</w:t>
            </w:r>
            <w:r w:rsidR="00750259" w:rsidRPr="00083137">
              <w:rPr>
                <w:color w:val="auto"/>
              </w:rPr>
              <w:t>.01.2017</w:t>
            </w:r>
            <w:r w:rsidR="00686FEF" w:rsidRPr="00083137">
              <w:rPr>
                <w:color w:val="auto"/>
              </w:rPr>
              <w:t xml:space="preserve"> </w:t>
            </w:r>
          </w:p>
        </w:tc>
      </w:tr>
      <w:tr w:rsidR="00686FEF" w:rsidRPr="00083137" w:rsidTr="00083137">
        <w:tc>
          <w:tcPr>
            <w:tcW w:w="534" w:type="dxa"/>
          </w:tcPr>
          <w:p w:rsidR="00686FEF" w:rsidRPr="00083137" w:rsidRDefault="00686FEF" w:rsidP="00686FEF">
            <w:pPr>
              <w:jc w:val="center"/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686FEF" w:rsidRPr="00083137" w:rsidRDefault="00A3055D" w:rsidP="00686FEF">
            <w:p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 xml:space="preserve">Faza informacyjna – tablica ogłoszeń w Urzędzie Miejskim w Trzcielu, </w:t>
            </w:r>
            <w:r w:rsidR="00686FEF" w:rsidRPr="00083137">
              <w:rPr>
                <w:sz w:val="24"/>
                <w:szCs w:val="24"/>
              </w:rPr>
              <w:t>strony internetowe:</w:t>
            </w:r>
            <w:r w:rsidRPr="00083137">
              <w:rPr>
                <w:sz w:val="24"/>
                <w:szCs w:val="24"/>
              </w:rPr>
              <w:t xml:space="preserve"> </w:t>
            </w:r>
            <w:r w:rsidR="00686FEF" w:rsidRPr="00083137">
              <w:rPr>
                <w:sz w:val="24"/>
                <w:szCs w:val="24"/>
              </w:rPr>
              <w:t>bip.trzciel.pl,</w:t>
            </w:r>
            <w:r w:rsidRPr="00083137">
              <w:rPr>
                <w:sz w:val="24"/>
                <w:szCs w:val="24"/>
              </w:rPr>
              <w:t xml:space="preserve"> www.trzciel.pl</w:t>
            </w:r>
          </w:p>
        </w:tc>
        <w:tc>
          <w:tcPr>
            <w:tcW w:w="2659" w:type="dxa"/>
          </w:tcPr>
          <w:p w:rsidR="00686FEF" w:rsidRPr="00083137" w:rsidRDefault="00A3055D" w:rsidP="00750259">
            <w:pPr>
              <w:pStyle w:val="Default"/>
              <w:rPr>
                <w:color w:val="auto"/>
              </w:rPr>
            </w:pPr>
            <w:r w:rsidRPr="00083137">
              <w:rPr>
                <w:color w:val="auto"/>
              </w:rPr>
              <w:t xml:space="preserve">Do </w:t>
            </w:r>
            <w:r w:rsidR="005A11B4">
              <w:rPr>
                <w:color w:val="auto"/>
              </w:rPr>
              <w:t>13</w:t>
            </w:r>
            <w:r w:rsidR="00750259" w:rsidRPr="00083137">
              <w:rPr>
                <w:color w:val="auto"/>
              </w:rPr>
              <w:t>.01.2017</w:t>
            </w:r>
          </w:p>
        </w:tc>
      </w:tr>
      <w:tr w:rsidR="00686FEF" w:rsidRPr="00083137" w:rsidTr="00083137">
        <w:tc>
          <w:tcPr>
            <w:tcW w:w="534" w:type="dxa"/>
          </w:tcPr>
          <w:p w:rsidR="00686FEF" w:rsidRPr="00083137" w:rsidRDefault="00686FEF" w:rsidP="00686FEF">
            <w:pPr>
              <w:jc w:val="center"/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686FEF" w:rsidRPr="00083137" w:rsidRDefault="00686FEF" w:rsidP="00686FEF">
            <w:p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Przeprowadzenie konsultacji – formy:</w:t>
            </w:r>
          </w:p>
          <w:p w:rsidR="00686FEF" w:rsidRPr="00083137" w:rsidRDefault="00686FEF" w:rsidP="00686FEF">
            <w:p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1.  Zbieranie uwag i opinii w formie papierowej oraz elektronicznej za pomocą badania ankietowego.</w:t>
            </w:r>
          </w:p>
          <w:p w:rsidR="00686FEF" w:rsidRPr="00083137" w:rsidRDefault="00686FEF" w:rsidP="00A3055D">
            <w:p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 xml:space="preserve">Ankieta dostępna na stronie internetowej gminy w zakładce Program Rewitalizacji, w Biuletynie Informacji Publicznej, w </w:t>
            </w:r>
            <w:r w:rsidR="00A3055D" w:rsidRPr="00083137">
              <w:rPr>
                <w:sz w:val="24"/>
                <w:szCs w:val="24"/>
              </w:rPr>
              <w:t>Punkcie Konsultacyjnym (pokój nr 11) w Urzędzie Miejskim w Trzcielu.</w:t>
            </w:r>
          </w:p>
          <w:p w:rsidR="00686FEF" w:rsidRPr="00083137" w:rsidRDefault="00686FEF" w:rsidP="00686FEF">
            <w:p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Wypełnione ankiety można składać:</w:t>
            </w:r>
          </w:p>
          <w:p w:rsidR="00686FEF" w:rsidRPr="00083137" w:rsidRDefault="00686FEF" w:rsidP="00686FE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 xml:space="preserve">drogą elektroniczną na adres </w:t>
            </w:r>
            <w:r w:rsidR="00A3055D" w:rsidRPr="00083137">
              <w:rPr>
                <w:sz w:val="24"/>
                <w:szCs w:val="24"/>
              </w:rPr>
              <w:t>promocja@trzciel.pl,</w:t>
            </w:r>
          </w:p>
          <w:p w:rsidR="00686FEF" w:rsidRPr="00083137" w:rsidRDefault="00686FEF" w:rsidP="00686FE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 xml:space="preserve">w </w:t>
            </w:r>
            <w:r w:rsidR="00A3055D" w:rsidRPr="00083137">
              <w:rPr>
                <w:sz w:val="24"/>
                <w:szCs w:val="24"/>
              </w:rPr>
              <w:t>Sekretariacie</w:t>
            </w:r>
            <w:r w:rsidRPr="00083137">
              <w:rPr>
                <w:sz w:val="24"/>
                <w:szCs w:val="24"/>
              </w:rPr>
              <w:t xml:space="preserve"> w Urzędzie Miejskim w </w:t>
            </w:r>
            <w:r w:rsidR="00A3055D" w:rsidRPr="00083137">
              <w:rPr>
                <w:sz w:val="24"/>
                <w:szCs w:val="24"/>
              </w:rPr>
              <w:t>Trzcielu</w:t>
            </w:r>
            <w:r w:rsidRPr="00083137">
              <w:rPr>
                <w:sz w:val="24"/>
                <w:szCs w:val="24"/>
              </w:rPr>
              <w:t xml:space="preserve"> w godzinach urzędowania,</w:t>
            </w:r>
          </w:p>
          <w:p w:rsidR="00686FEF" w:rsidRPr="00083137" w:rsidRDefault="00686FEF" w:rsidP="00686FE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 xml:space="preserve">w Punkcie Konsultacyjnym w godzinach </w:t>
            </w:r>
            <w:r w:rsidR="00A3055D" w:rsidRPr="00083137">
              <w:rPr>
                <w:sz w:val="24"/>
                <w:szCs w:val="24"/>
              </w:rPr>
              <w:t>urzędowania,</w:t>
            </w:r>
          </w:p>
          <w:p w:rsidR="00686FEF" w:rsidRPr="00083137" w:rsidRDefault="00686FEF" w:rsidP="00686FE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pocztą na adres Urząd Miejski w Trzcielu</w:t>
            </w:r>
            <w:r w:rsidR="00A3055D" w:rsidRPr="00083137">
              <w:rPr>
                <w:sz w:val="24"/>
                <w:szCs w:val="24"/>
              </w:rPr>
              <w:t>, ul. Poznańska 22, 66-320 Trzciel.</w:t>
            </w:r>
            <w:r w:rsidRPr="00083137">
              <w:rPr>
                <w:sz w:val="24"/>
                <w:szCs w:val="24"/>
              </w:rPr>
              <w:t xml:space="preserve"> </w:t>
            </w:r>
          </w:p>
          <w:p w:rsidR="00686FEF" w:rsidRPr="00083137" w:rsidRDefault="00686FEF" w:rsidP="00686FEF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083137">
              <w:rPr>
                <w:rFonts w:cs="ArialMT"/>
                <w:sz w:val="24"/>
                <w:szCs w:val="24"/>
              </w:rPr>
              <w:t xml:space="preserve">2. </w:t>
            </w:r>
            <w:r w:rsidR="0076653D">
              <w:rPr>
                <w:rFonts w:cs="ArialMT"/>
                <w:sz w:val="24"/>
                <w:szCs w:val="24"/>
              </w:rPr>
              <w:t>Warsztaty rewitalizacyjne – Sala Narad Urzędu Miejskiego w Trzcielu.</w:t>
            </w:r>
          </w:p>
          <w:p w:rsidR="00686FEF" w:rsidRPr="00083137" w:rsidRDefault="00686FEF" w:rsidP="00C449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37">
              <w:rPr>
                <w:rFonts w:cs="ArialMT"/>
                <w:sz w:val="24"/>
                <w:szCs w:val="24"/>
              </w:rPr>
              <w:t xml:space="preserve">3. </w:t>
            </w:r>
            <w:r w:rsidR="00C44996" w:rsidRPr="00083137">
              <w:rPr>
                <w:rFonts w:cs="ArialMT"/>
                <w:sz w:val="24"/>
                <w:szCs w:val="24"/>
              </w:rPr>
              <w:t>Zbieranie uwag ustnych od mieszkańców Gminy Trzciel.</w:t>
            </w:r>
          </w:p>
        </w:tc>
        <w:tc>
          <w:tcPr>
            <w:tcW w:w="2659" w:type="dxa"/>
          </w:tcPr>
          <w:p w:rsidR="00686FEF" w:rsidRDefault="0076653D" w:rsidP="00686FE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5A11B4">
              <w:rPr>
                <w:color w:val="auto"/>
              </w:rPr>
              <w:t>13.01.2017 – 13</w:t>
            </w:r>
            <w:r w:rsidR="00750259" w:rsidRPr="00083137">
              <w:rPr>
                <w:color w:val="auto"/>
              </w:rPr>
              <w:t>.02.2017</w:t>
            </w:r>
          </w:p>
          <w:p w:rsidR="0076653D" w:rsidRDefault="00674D7A" w:rsidP="00686FE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2. 25</w:t>
            </w:r>
            <w:r w:rsidR="0076653D" w:rsidRPr="00083137">
              <w:rPr>
                <w:color w:val="auto"/>
              </w:rPr>
              <w:t xml:space="preserve">.01.2017 </w:t>
            </w:r>
            <w:r w:rsidR="0076653D">
              <w:rPr>
                <w:color w:val="auto"/>
              </w:rPr>
              <w:t>14:00</w:t>
            </w:r>
          </w:p>
          <w:p w:rsidR="0076653D" w:rsidRPr="00083137" w:rsidRDefault="0076653D" w:rsidP="00686FE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  <w:r w:rsidR="005A11B4">
              <w:rPr>
                <w:color w:val="auto"/>
              </w:rPr>
              <w:t>13.01.2017 – 13</w:t>
            </w:r>
            <w:r w:rsidRPr="00083137">
              <w:rPr>
                <w:color w:val="auto"/>
              </w:rPr>
              <w:t>.02.2017</w:t>
            </w:r>
          </w:p>
        </w:tc>
      </w:tr>
      <w:tr w:rsidR="00686FEF" w:rsidRPr="00083137" w:rsidTr="00083137">
        <w:tc>
          <w:tcPr>
            <w:tcW w:w="534" w:type="dxa"/>
          </w:tcPr>
          <w:p w:rsidR="00686FEF" w:rsidRPr="00083137" w:rsidRDefault="00686FEF" w:rsidP="00686FEF">
            <w:pPr>
              <w:jc w:val="center"/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86FEF" w:rsidRPr="00083137" w:rsidRDefault="00686FEF" w:rsidP="00686FEF">
            <w:p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Analiza – opracowanie informacji podsumowującej, o której mowa w art. 6</w:t>
            </w:r>
            <w:r w:rsidR="00120ECE">
              <w:rPr>
                <w:sz w:val="24"/>
                <w:szCs w:val="24"/>
              </w:rPr>
              <w:t xml:space="preserve"> </w:t>
            </w:r>
            <w:r w:rsidRPr="00083137">
              <w:rPr>
                <w:sz w:val="24"/>
                <w:szCs w:val="24"/>
              </w:rPr>
              <w:t>ust. 7 ustawy o rewitalizacji.</w:t>
            </w:r>
          </w:p>
        </w:tc>
        <w:tc>
          <w:tcPr>
            <w:tcW w:w="2659" w:type="dxa"/>
          </w:tcPr>
          <w:p w:rsidR="00686FEF" w:rsidRPr="00083137" w:rsidRDefault="005A11B4" w:rsidP="007502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Do 20</w:t>
            </w:r>
            <w:r w:rsidR="00750259" w:rsidRPr="00083137">
              <w:rPr>
                <w:color w:val="auto"/>
              </w:rPr>
              <w:t>.02.2017</w:t>
            </w:r>
          </w:p>
        </w:tc>
      </w:tr>
      <w:tr w:rsidR="00686FEF" w:rsidRPr="00083137" w:rsidTr="00083137">
        <w:tc>
          <w:tcPr>
            <w:tcW w:w="534" w:type="dxa"/>
          </w:tcPr>
          <w:p w:rsidR="00686FEF" w:rsidRPr="00083137" w:rsidRDefault="00686FEF" w:rsidP="00686FEF">
            <w:pPr>
              <w:jc w:val="center"/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686FEF" w:rsidRPr="00083137" w:rsidRDefault="00686FEF" w:rsidP="00686FEF">
            <w:p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Zamieszczenie w BIP informacji podsumowującej wraz z projektem uchwały poddanej konsultacjom, a także projektem przedmiotowej uchwały po uwzględnieniu zmian wprowadzonych w wyniku konsultacji.</w:t>
            </w:r>
          </w:p>
        </w:tc>
        <w:tc>
          <w:tcPr>
            <w:tcW w:w="2659" w:type="dxa"/>
          </w:tcPr>
          <w:p w:rsidR="00686FEF" w:rsidRPr="00083137" w:rsidRDefault="005A11B4" w:rsidP="00686FE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Do 20</w:t>
            </w:r>
            <w:r w:rsidR="00454464" w:rsidRPr="00083137">
              <w:rPr>
                <w:color w:val="auto"/>
              </w:rPr>
              <w:t>.02.2017</w:t>
            </w:r>
            <w:r w:rsidR="00686FEF" w:rsidRPr="00083137">
              <w:rPr>
                <w:color w:val="auto"/>
              </w:rPr>
              <w:t xml:space="preserve"> </w:t>
            </w:r>
          </w:p>
        </w:tc>
      </w:tr>
    </w:tbl>
    <w:p w:rsidR="00871738" w:rsidRDefault="00871738" w:rsidP="00871738">
      <w:pPr>
        <w:jc w:val="center"/>
      </w:pPr>
    </w:p>
    <w:sectPr w:rsidR="00871738" w:rsidSect="000831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D0" w:rsidRDefault="007F62D0" w:rsidP="00D54719">
      <w:pPr>
        <w:spacing w:after="0" w:line="240" w:lineRule="auto"/>
      </w:pPr>
      <w:r>
        <w:separator/>
      </w:r>
    </w:p>
  </w:endnote>
  <w:endnote w:type="continuationSeparator" w:id="0">
    <w:p w:rsidR="007F62D0" w:rsidRDefault="007F62D0" w:rsidP="00D5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19" w:rsidRDefault="00D54719">
    <w:pPr>
      <w:pStyle w:val="Stopka"/>
    </w:pPr>
    <w:r>
      <w:rPr>
        <w:noProof/>
      </w:rPr>
      <w:drawing>
        <wp:inline distT="0" distB="0" distL="0" distR="0" wp14:anchorId="634A3483" wp14:editId="30CD7828">
          <wp:extent cx="5760720" cy="540503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D0" w:rsidRDefault="007F62D0" w:rsidP="00D54719">
      <w:pPr>
        <w:spacing w:after="0" w:line="240" w:lineRule="auto"/>
      </w:pPr>
      <w:r>
        <w:separator/>
      </w:r>
    </w:p>
  </w:footnote>
  <w:footnote w:type="continuationSeparator" w:id="0">
    <w:p w:rsidR="007F62D0" w:rsidRDefault="007F62D0" w:rsidP="00D5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0CB"/>
    <w:multiLevelType w:val="hybridMultilevel"/>
    <w:tmpl w:val="4F6651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D259B4"/>
    <w:multiLevelType w:val="hybridMultilevel"/>
    <w:tmpl w:val="C1044ACC"/>
    <w:lvl w:ilvl="0" w:tplc="021EA4F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92599"/>
    <w:multiLevelType w:val="hybridMultilevel"/>
    <w:tmpl w:val="3A008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38"/>
    <w:rsid w:val="00054344"/>
    <w:rsid w:val="00083137"/>
    <w:rsid w:val="000C45D2"/>
    <w:rsid w:val="00120ECE"/>
    <w:rsid w:val="002A238E"/>
    <w:rsid w:val="00454464"/>
    <w:rsid w:val="0050141B"/>
    <w:rsid w:val="0053612D"/>
    <w:rsid w:val="005A11B4"/>
    <w:rsid w:val="00674D7A"/>
    <w:rsid w:val="00686FEF"/>
    <w:rsid w:val="00741725"/>
    <w:rsid w:val="00750259"/>
    <w:rsid w:val="0076653D"/>
    <w:rsid w:val="00766AAA"/>
    <w:rsid w:val="007F62D0"/>
    <w:rsid w:val="00871738"/>
    <w:rsid w:val="008B5D96"/>
    <w:rsid w:val="009C669C"/>
    <w:rsid w:val="00A169C3"/>
    <w:rsid w:val="00A3055D"/>
    <w:rsid w:val="00A4684E"/>
    <w:rsid w:val="00C44996"/>
    <w:rsid w:val="00C61979"/>
    <w:rsid w:val="00CD4BD6"/>
    <w:rsid w:val="00CE5464"/>
    <w:rsid w:val="00D54719"/>
    <w:rsid w:val="00E5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1738"/>
    <w:pPr>
      <w:ind w:left="720"/>
      <w:contextualSpacing/>
    </w:pPr>
  </w:style>
  <w:style w:type="paragraph" w:customStyle="1" w:styleId="Default">
    <w:name w:val="Default"/>
    <w:rsid w:val="00686F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5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719"/>
  </w:style>
  <w:style w:type="paragraph" w:styleId="Stopka">
    <w:name w:val="footer"/>
    <w:basedOn w:val="Normalny"/>
    <w:link w:val="StopkaZnak"/>
    <w:uiPriority w:val="99"/>
    <w:unhideWhenUsed/>
    <w:rsid w:val="00D5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719"/>
  </w:style>
  <w:style w:type="paragraph" w:styleId="Tekstdymka">
    <w:name w:val="Balloon Text"/>
    <w:basedOn w:val="Normalny"/>
    <w:link w:val="TekstdymkaZnak"/>
    <w:uiPriority w:val="99"/>
    <w:semiHidden/>
    <w:unhideWhenUsed/>
    <w:rsid w:val="00D5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1738"/>
    <w:pPr>
      <w:ind w:left="720"/>
      <w:contextualSpacing/>
    </w:pPr>
  </w:style>
  <w:style w:type="paragraph" w:customStyle="1" w:styleId="Default">
    <w:name w:val="Default"/>
    <w:rsid w:val="00686F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5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719"/>
  </w:style>
  <w:style w:type="paragraph" w:styleId="Stopka">
    <w:name w:val="footer"/>
    <w:basedOn w:val="Normalny"/>
    <w:link w:val="StopkaZnak"/>
    <w:uiPriority w:val="99"/>
    <w:unhideWhenUsed/>
    <w:rsid w:val="00D5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719"/>
  </w:style>
  <w:style w:type="paragraph" w:styleId="Tekstdymka">
    <w:name w:val="Balloon Text"/>
    <w:basedOn w:val="Normalny"/>
    <w:link w:val="TekstdymkaZnak"/>
    <w:uiPriority w:val="99"/>
    <w:semiHidden/>
    <w:unhideWhenUsed/>
    <w:rsid w:val="00D5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</dc:creator>
  <cp:keywords/>
  <dc:description/>
  <cp:lastModifiedBy>Kaczmarek Robert</cp:lastModifiedBy>
  <cp:revision>17</cp:revision>
  <dcterms:created xsi:type="dcterms:W3CDTF">2016-12-15T19:35:00Z</dcterms:created>
  <dcterms:modified xsi:type="dcterms:W3CDTF">2017-01-12T14:05:00Z</dcterms:modified>
</cp:coreProperties>
</file>