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FA" w:rsidRDefault="00400084">
      <w:pPr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 w:rsidR="007D0EF0">
        <w:rPr>
          <w:rFonts w:ascii="Tahoma" w:hAnsi="Tahoma" w:cs="Tahoma"/>
          <w:b/>
          <w:sz w:val="24"/>
        </w:rPr>
        <w:t>4</w:t>
      </w:r>
      <w:r>
        <w:rPr>
          <w:rFonts w:ascii="Tahoma" w:hAnsi="Tahoma" w:cs="Tahoma"/>
          <w:b/>
          <w:sz w:val="24"/>
        </w:rPr>
        <w:t xml:space="preserve">. </w:t>
      </w:r>
      <w:r w:rsidR="00F671EA"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rojekt planu sieci publicznych </w:t>
      </w:r>
      <w:r w:rsidR="007D0EF0">
        <w:rPr>
          <w:rFonts w:ascii="Tahoma" w:hAnsi="Tahoma" w:cs="Tahoma"/>
          <w:b/>
          <w:sz w:val="24"/>
        </w:rPr>
        <w:t>przedszkoli</w:t>
      </w:r>
      <w:r w:rsidR="004B50C6" w:rsidRPr="004B50C6">
        <w:rPr>
          <w:rFonts w:ascii="Tahoma" w:hAnsi="Tahoma" w:cs="Tahoma"/>
          <w:b/>
          <w:sz w:val="24"/>
        </w:rPr>
        <w:t xml:space="preserve"> prowadzonych przez </w:t>
      </w:r>
      <w:r w:rsidR="00F671EA"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 w:rsidR="00F671EA">
        <w:rPr>
          <w:rFonts w:ascii="Tahoma" w:hAnsi="Tahoma" w:cs="Tahoma"/>
          <w:b/>
          <w:sz w:val="24"/>
        </w:rPr>
        <w:t xml:space="preserve"> </w:t>
      </w:r>
      <w:r w:rsidR="00C54EC1">
        <w:rPr>
          <w:rFonts w:ascii="Tahoma" w:hAnsi="Tahoma" w:cs="Tahoma"/>
          <w:b/>
          <w:sz w:val="24"/>
        </w:rPr>
        <w:t>Trzciel</w:t>
      </w:r>
      <w:r w:rsidR="004B50C6" w:rsidRPr="004B50C6">
        <w:rPr>
          <w:rFonts w:ascii="Tahoma" w:hAnsi="Tahoma" w:cs="Tahoma"/>
          <w:b/>
          <w:sz w:val="24"/>
        </w:rPr>
        <w:t xml:space="preserve">, </w:t>
      </w:r>
    </w:p>
    <w:p w:rsidR="00ED6039" w:rsidRPr="008D11FA" w:rsidRDefault="004B50C6">
      <w:pPr>
        <w:rPr>
          <w:rFonts w:ascii="Tahoma" w:hAnsi="Tahoma" w:cs="Tahoma"/>
          <w:b/>
          <w:sz w:val="24"/>
        </w:rPr>
      </w:pPr>
      <w:r w:rsidRPr="004B50C6">
        <w:rPr>
          <w:rFonts w:ascii="Tahoma" w:hAnsi="Tahoma" w:cs="Tahoma"/>
          <w:b/>
          <w:sz w:val="24"/>
        </w:rPr>
        <w:t>od dnia 1 września 201</w:t>
      </w:r>
      <w:r w:rsidR="007D0EF0">
        <w:rPr>
          <w:rFonts w:ascii="Tahoma" w:hAnsi="Tahoma" w:cs="Tahoma"/>
          <w:b/>
          <w:sz w:val="24"/>
        </w:rPr>
        <w:t>7</w:t>
      </w:r>
      <w:r w:rsidR="006E04C9">
        <w:rPr>
          <w:rFonts w:ascii="Tahoma" w:hAnsi="Tahoma" w:cs="Tahoma"/>
          <w:b/>
          <w:sz w:val="24"/>
        </w:rPr>
        <w:t xml:space="preserve"> r.</w:t>
      </w:r>
    </w:p>
    <w:tbl>
      <w:tblPr>
        <w:tblStyle w:val="Tabela-Siatka"/>
        <w:tblW w:w="10598" w:type="dxa"/>
        <w:tblLook w:val="04A0"/>
      </w:tblPr>
      <w:tblGrid>
        <w:gridCol w:w="678"/>
        <w:gridCol w:w="6234"/>
        <w:gridCol w:w="3686"/>
      </w:tblGrid>
      <w:tr w:rsidR="007D0EF0" w:rsidRPr="00400084" w:rsidTr="007D0EF0">
        <w:trPr>
          <w:trHeight w:val="1288"/>
          <w:tblHeader/>
        </w:trPr>
        <w:tc>
          <w:tcPr>
            <w:tcW w:w="678" w:type="dxa"/>
            <w:vAlign w:val="center"/>
          </w:tcPr>
          <w:p w:rsidR="007D0EF0" w:rsidRPr="00400084" w:rsidRDefault="007D0EF0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7D0EF0" w:rsidRPr="00400084" w:rsidRDefault="007D0EF0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7D0EF0" w:rsidRPr="004B50C6" w:rsidRDefault="007D0EF0" w:rsidP="00C54EC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 siedziby szkoły,</w:t>
            </w:r>
          </w:p>
          <w:p w:rsidR="007D0EF0" w:rsidRPr="00400084" w:rsidRDefault="007D0EF0" w:rsidP="00C54EC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</w:t>
            </w:r>
            <w:r>
              <w:rPr>
                <w:rFonts w:ascii="Tahoma" w:hAnsi="Tahoma" w:cs="Tahoma"/>
                <w:b/>
                <w:sz w:val="20"/>
              </w:rPr>
              <w:t xml:space="preserve">        </w:t>
            </w:r>
            <w:r w:rsidRPr="004B50C6">
              <w:rPr>
                <w:rFonts w:ascii="Tahoma" w:hAnsi="Tahoma" w:cs="Tahoma"/>
                <w:b/>
                <w:sz w:val="20"/>
              </w:rPr>
              <w:t xml:space="preserve"> i opiekuńczych</w:t>
            </w:r>
          </w:p>
        </w:tc>
      </w:tr>
      <w:tr w:rsidR="007D0EF0" w:rsidRPr="00A65663" w:rsidTr="007D0EF0">
        <w:trPr>
          <w:trHeight w:val="286"/>
        </w:trPr>
        <w:tc>
          <w:tcPr>
            <w:tcW w:w="678" w:type="dxa"/>
          </w:tcPr>
          <w:p w:rsidR="007D0EF0" w:rsidRPr="00A65663" w:rsidRDefault="007D0EF0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7D0EF0" w:rsidRPr="00A65663" w:rsidRDefault="007D0EF0" w:rsidP="00C54E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Przedszkole im. Janusza Korczaka w Brójcach</w:t>
            </w:r>
          </w:p>
        </w:tc>
        <w:tc>
          <w:tcPr>
            <w:tcW w:w="3686" w:type="dxa"/>
          </w:tcPr>
          <w:p w:rsidR="007D0EF0" w:rsidRDefault="007D0EF0" w:rsidP="0063605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Zespół Edukacyjny w Brójcach</w:t>
            </w:r>
          </w:p>
          <w:p w:rsidR="007D0EF0" w:rsidRDefault="007D0EF0" w:rsidP="0063605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Polna 6</w:t>
            </w:r>
          </w:p>
          <w:p w:rsidR="007D0EF0" w:rsidRPr="00A65663" w:rsidRDefault="007D0EF0" w:rsidP="0063605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66-304 Brójce</w:t>
            </w:r>
          </w:p>
        </w:tc>
      </w:tr>
      <w:tr w:rsidR="007D0EF0" w:rsidRPr="00A65663" w:rsidTr="007D0EF0">
        <w:trPr>
          <w:trHeight w:val="286"/>
        </w:trPr>
        <w:tc>
          <w:tcPr>
            <w:tcW w:w="678" w:type="dxa"/>
          </w:tcPr>
          <w:p w:rsidR="007D0EF0" w:rsidRPr="00A65663" w:rsidRDefault="007D0EF0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7D0EF0" w:rsidRPr="00A65663" w:rsidRDefault="007D0EF0" w:rsidP="00C54E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Przedszkole Bajkowe w Trzcielu</w:t>
            </w:r>
          </w:p>
        </w:tc>
        <w:tc>
          <w:tcPr>
            <w:tcW w:w="3686" w:type="dxa"/>
          </w:tcPr>
          <w:p w:rsidR="007D0EF0" w:rsidRDefault="007D0EF0" w:rsidP="00C54EC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Zespół Edukacyjny w Trzcielu</w:t>
            </w:r>
          </w:p>
          <w:p w:rsidR="007D0EF0" w:rsidRDefault="007D0EF0" w:rsidP="00C54EC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Kościuszki 21</w:t>
            </w:r>
          </w:p>
          <w:p w:rsidR="007D0EF0" w:rsidRPr="00A65663" w:rsidRDefault="007D0EF0" w:rsidP="00C54EC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66-320 Trzciel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00084"/>
    <w:rsid w:val="00084E4F"/>
    <w:rsid w:val="00304268"/>
    <w:rsid w:val="003D426D"/>
    <w:rsid w:val="00400084"/>
    <w:rsid w:val="004B50C6"/>
    <w:rsid w:val="006E04C9"/>
    <w:rsid w:val="007D0EF0"/>
    <w:rsid w:val="008D11FA"/>
    <w:rsid w:val="00904555"/>
    <w:rsid w:val="00972F36"/>
    <w:rsid w:val="009A66E5"/>
    <w:rsid w:val="00A06C4A"/>
    <w:rsid w:val="00A24B37"/>
    <w:rsid w:val="00A65663"/>
    <w:rsid w:val="00B31C47"/>
    <w:rsid w:val="00B66A0B"/>
    <w:rsid w:val="00BF33AB"/>
    <w:rsid w:val="00C54EC1"/>
    <w:rsid w:val="00F671EA"/>
    <w:rsid w:val="00F73DF1"/>
    <w:rsid w:val="00F9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Urząd Miejski w Trzcielu</cp:lastModifiedBy>
  <cp:revision>4</cp:revision>
  <cp:lastPrinted>2017-01-17T09:52:00Z</cp:lastPrinted>
  <dcterms:created xsi:type="dcterms:W3CDTF">2017-01-17T09:35:00Z</dcterms:created>
  <dcterms:modified xsi:type="dcterms:W3CDTF">2017-01-17T10:22:00Z</dcterms:modified>
</cp:coreProperties>
</file>