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40B" w14:textId="42A88ABE" w:rsidR="00DE39B5" w:rsidRPr="00C264CE" w:rsidRDefault="00C264CE" w:rsidP="00C264CE">
      <w:pPr>
        <w:ind w:left="566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39B5" w:rsidRPr="00C264CE">
        <w:rPr>
          <w:b/>
          <w:bCs/>
          <w:sz w:val="18"/>
          <w:szCs w:val="18"/>
        </w:rPr>
        <w:t xml:space="preserve">Załącznik nr </w:t>
      </w:r>
      <w:r w:rsidR="009F2DA3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</w:t>
      </w:r>
      <w:r w:rsidRPr="00C264CE">
        <w:rPr>
          <w:b/>
          <w:bCs/>
          <w:sz w:val="18"/>
          <w:szCs w:val="18"/>
        </w:rPr>
        <w:t>Zarządzenia</w:t>
      </w:r>
      <w:r>
        <w:rPr>
          <w:b/>
          <w:bCs/>
          <w:sz w:val="18"/>
          <w:szCs w:val="18"/>
        </w:rPr>
        <w:t xml:space="preserve">                                  </w:t>
      </w:r>
      <w:r w:rsidRPr="00C264CE">
        <w:rPr>
          <w:b/>
          <w:bCs/>
          <w:sz w:val="18"/>
          <w:szCs w:val="18"/>
        </w:rPr>
        <w:t xml:space="preserve"> </w:t>
      </w:r>
      <w:r w:rsidR="00F36374">
        <w:rPr>
          <w:b/>
          <w:bCs/>
          <w:sz w:val="18"/>
          <w:szCs w:val="18"/>
        </w:rPr>
        <w:t xml:space="preserve"> Nr 264/2022 </w:t>
      </w:r>
      <w:r w:rsidRPr="00C264CE">
        <w:rPr>
          <w:b/>
          <w:bCs/>
          <w:sz w:val="18"/>
          <w:szCs w:val="18"/>
        </w:rPr>
        <w:t xml:space="preserve">Burmistrza Trzciela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264CE">
        <w:rPr>
          <w:b/>
          <w:bCs/>
          <w:sz w:val="18"/>
          <w:szCs w:val="18"/>
        </w:rPr>
        <w:t>z dnia 03.03.20222r.</w:t>
      </w:r>
    </w:p>
    <w:p w14:paraId="10150D3D" w14:textId="312A209A" w:rsidR="00C9550C" w:rsidRPr="00DE39B5" w:rsidRDefault="00C9550C" w:rsidP="00DE39B5">
      <w:pPr>
        <w:pStyle w:val="Tekstpodstawowy2"/>
        <w:numPr>
          <w:ilvl w:val="0"/>
          <w:numId w:val="11"/>
        </w:numPr>
        <w:rPr>
          <w:b/>
          <w:sz w:val="20"/>
        </w:rPr>
      </w:pPr>
      <w:r w:rsidRPr="00DE39B5">
        <w:rPr>
          <w:b/>
          <w:sz w:val="20"/>
        </w:rPr>
        <w:t>Awans zawodowy nauczycieli</w:t>
      </w:r>
    </w:p>
    <w:p w14:paraId="12A987F3" w14:textId="77777777" w:rsidR="00C9550C" w:rsidRPr="00C9550C" w:rsidRDefault="00C9550C" w:rsidP="00C9550C">
      <w:pPr>
        <w:pStyle w:val="Tekstpodstawowy2"/>
        <w:ind w:left="360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1996"/>
        <w:gridCol w:w="1895"/>
        <w:gridCol w:w="2063"/>
      </w:tblGrid>
      <w:tr w:rsidR="00B0142A" w:rsidRPr="00C9550C" w14:paraId="42F361F8" w14:textId="77777777" w:rsidTr="00011745">
        <w:tc>
          <w:tcPr>
            <w:tcW w:w="1996" w:type="dxa"/>
          </w:tcPr>
          <w:p w14:paraId="5A6AFF28" w14:textId="35F0E70F" w:rsidR="00B0142A" w:rsidRPr="00C9550C" w:rsidRDefault="00B0142A" w:rsidP="001D5DC4">
            <w:pPr>
              <w:pStyle w:val="Tekstpodstawowy2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nauczyciela</w:t>
            </w:r>
          </w:p>
        </w:tc>
        <w:tc>
          <w:tcPr>
            <w:tcW w:w="1996" w:type="dxa"/>
          </w:tcPr>
          <w:p w14:paraId="0CD11DE4" w14:textId="75DD0D80" w:rsidR="00B0142A" w:rsidRPr="00C9550C" w:rsidRDefault="00B0142A" w:rsidP="001D5DC4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Kontraktowy / data*</w:t>
            </w:r>
          </w:p>
        </w:tc>
        <w:tc>
          <w:tcPr>
            <w:tcW w:w="1895" w:type="dxa"/>
          </w:tcPr>
          <w:p w14:paraId="4D747889" w14:textId="3C5BECA6" w:rsidR="00B0142A" w:rsidRPr="00C9550C" w:rsidRDefault="00B0142A" w:rsidP="001D5DC4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Mianowany/data*</w:t>
            </w:r>
          </w:p>
        </w:tc>
        <w:tc>
          <w:tcPr>
            <w:tcW w:w="2063" w:type="dxa"/>
          </w:tcPr>
          <w:p w14:paraId="08410F44" w14:textId="2D926D9A" w:rsidR="00B0142A" w:rsidRPr="00C9550C" w:rsidRDefault="00B0142A" w:rsidP="001D5DC4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Dyplomowany/data*</w:t>
            </w:r>
          </w:p>
        </w:tc>
      </w:tr>
      <w:tr w:rsidR="00B0142A" w:rsidRPr="00C9550C" w14:paraId="3573151E" w14:textId="77777777" w:rsidTr="00011745">
        <w:tc>
          <w:tcPr>
            <w:tcW w:w="1996" w:type="dxa"/>
          </w:tcPr>
          <w:p w14:paraId="7CAFE181" w14:textId="77777777" w:rsidR="00B0142A" w:rsidRPr="00C9550C" w:rsidRDefault="00B0142A" w:rsidP="001D5DC4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1996" w:type="dxa"/>
          </w:tcPr>
          <w:p w14:paraId="0E023EC3" w14:textId="55CB8B67" w:rsidR="00B0142A" w:rsidRPr="00C9550C" w:rsidRDefault="00B0142A" w:rsidP="001D5DC4">
            <w:pPr>
              <w:pStyle w:val="Tekstpodstawowy2"/>
              <w:rPr>
                <w:b/>
                <w:sz w:val="20"/>
              </w:rPr>
            </w:pPr>
          </w:p>
          <w:p w14:paraId="072E8640" w14:textId="77777777" w:rsidR="00B0142A" w:rsidRPr="00C9550C" w:rsidRDefault="00B0142A" w:rsidP="001D5DC4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1895" w:type="dxa"/>
          </w:tcPr>
          <w:p w14:paraId="1EE0FCB3" w14:textId="77777777" w:rsidR="00B0142A" w:rsidRPr="00C9550C" w:rsidRDefault="00B0142A" w:rsidP="001D5DC4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2063" w:type="dxa"/>
          </w:tcPr>
          <w:p w14:paraId="384B2264" w14:textId="77777777" w:rsidR="00B0142A" w:rsidRPr="00C9550C" w:rsidRDefault="00B0142A" w:rsidP="001D5DC4">
            <w:pPr>
              <w:pStyle w:val="Tekstpodstawowy2"/>
              <w:rPr>
                <w:b/>
                <w:sz w:val="20"/>
              </w:rPr>
            </w:pPr>
          </w:p>
        </w:tc>
      </w:tr>
    </w:tbl>
    <w:p w14:paraId="1AFE01FB" w14:textId="77777777" w:rsidR="00C9550C" w:rsidRPr="00C9550C" w:rsidRDefault="00C9550C" w:rsidP="00C9550C">
      <w:pPr>
        <w:pStyle w:val="Tekstpodstawowy2"/>
        <w:rPr>
          <w:b/>
          <w:sz w:val="20"/>
        </w:rPr>
      </w:pPr>
    </w:p>
    <w:p w14:paraId="1D9ECB1C" w14:textId="77777777" w:rsidR="00C9550C" w:rsidRPr="00C9550C" w:rsidRDefault="00C9550C" w:rsidP="00C9550C">
      <w:pPr>
        <w:pStyle w:val="Tekstpodstawowy2"/>
        <w:rPr>
          <w:sz w:val="20"/>
        </w:rPr>
      </w:pPr>
      <w:r w:rsidRPr="00C9550C">
        <w:rPr>
          <w:sz w:val="20"/>
        </w:rPr>
        <w:t>* Data złożenia wniosku o postępowanie – art. 9d ust 8 Karty Nauczyciela</w:t>
      </w:r>
    </w:p>
    <w:p w14:paraId="6FE2AB3D" w14:textId="77777777" w:rsidR="00C9550C" w:rsidRPr="00C9550C" w:rsidRDefault="00C9550C" w:rsidP="00C9550C">
      <w:pPr>
        <w:pStyle w:val="Tekstpodstawowy2"/>
        <w:rPr>
          <w:b/>
          <w:sz w:val="20"/>
        </w:rPr>
      </w:pPr>
    </w:p>
    <w:p w14:paraId="65D03A98" w14:textId="370A3DA1" w:rsidR="00C9550C" w:rsidRPr="00C9550C" w:rsidRDefault="00C9550C" w:rsidP="00C264CE">
      <w:pPr>
        <w:pStyle w:val="Nagwek2"/>
        <w:numPr>
          <w:ilvl w:val="0"/>
          <w:numId w:val="11"/>
        </w:numPr>
        <w:rPr>
          <w:b w:val="0"/>
          <w:sz w:val="20"/>
        </w:rPr>
      </w:pPr>
      <w:r w:rsidRPr="00C9550C">
        <w:rPr>
          <w:sz w:val="20"/>
          <w:u w:val="none"/>
        </w:rPr>
        <w:t>Pracownicy</w:t>
      </w:r>
      <w:r w:rsidRPr="00C9550C">
        <w:rPr>
          <w:b w:val="0"/>
          <w:sz w:val="20"/>
          <w:u w:val="none"/>
        </w:rPr>
        <w:t xml:space="preserve"> </w:t>
      </w:r>
      <w:r w:rsidRPr="00C9550C">
        <w:rPr>
          <w:sz w:val="20"/>
          <w:u w:val="none"/>
        </w:rPr>
        <w:t>administracyjno</w:t>
      </w:r>
      <w:r w:rsidRPr="00C9550C">
        <w:rPr>
          <w:b w:val="0"/>
          <w:sz w:val="20"/>
          <w:u w:val="none"/>
        </w:rPr>
        <w:t>-</w:t>
      </w:r>
      <w:r w:rsidRPr="00C9550C">
        <w:rPr>
          <w:sz w:val="20"/>
          <w:u w:val="none"/>
        </w:rPr>
        <w:t>obsługowi</w:t>
      </w:r>
      <w:r w:rsidRPr="00C9550C">
        <w:rPr>
          <w:sz w:val="20"/>
        </w:rPr>
        <w:t xml:space="preserve"> </w:t>
      </w:r>
    </w:p>
    <w:p w14:paraId="0064C7BE" w14:textId="77777777" w:rsidR="00C9550C" w:rsidRPr="00C9550C" w:rsidRDefault="00C9550C" w:rsidP="00C9550C">
      <w:pPr>
        <w:pStyle w:val="Tekstpodstawowy2"/>
        <w:ind w:left="360"/>
        <w:rPr>
          <w:b/>
          <w:sz w:val="20"/>
          <w:u w:val="single"/>
        </w:rPr>
      </w:pPr>
    </w:p>
    <w:p w14:paraId="354F746E" w14:textId="77777777" w:rsidR="00C9550C" w:rsidRPr="00C9550C" w:rsidRDefault="00C9550C" w:rsidP="00C9550C">
      <w:pPr>
        <w:pStyle w:val="Tekstpodstawowy2"/>
        <w:rPr>
          <w:sz w:val="20"/>
        </w:rPr>
      </w:pPr>
    </w:p>
    <w:tbl>
      <w:tblPr>
        <w:tblW w:w="7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2212"/>
        <w:gridCol w:w="1708"/>
        <w:gridCol w:w="900"/>
        <w:gridCol w:w="900"/>
      </w:tblGrid>
      <w:tr w:rsidR="00031098" w:rsidRPr="00C9550C" w14:paraId="2314AAC0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607A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  <w:r w:rsidRPr="00C9550C">
              <w:rPr>
                <w:sz w:val="20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93E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Stanowisko służbowe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9FF4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Liczba etatów/ liczba  godz. pracowników pełnozatrudnio-</w:t>
            </w:r>
          </w:p>
          <w:p w14:paraId="74564B1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proofErr w:type="spellStart"/>
            <w:r w:rsidRPr="00C9550C">
              <w:rPr>
                <w:sz w:val="20"/>
                <w:lang w:val="de-DE"/>
              </w:rPr>
              <w:t>nych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066C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Liczba  godz. pracowników niepełnozatrudnionych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645" w14:textId="2E822570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Liczba etatów przeliczeniowych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3413" w14:textId="11214796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Liczba vacatów</w:t>
            </w:r>
          </w:p>
        </w:tc>
      </w:tr>
      <w:tr w:rsidR="00031098" w:rsidRPr="00C9550C" w14:paraId="072A24C7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462A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  <w:p w14:paraId="457B9EDC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37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14:paraId="7D4A715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D2ED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14:paraId="6AAA8A1D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675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 xml:space="preserve">               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B88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F7D4" w14:textId="2CCB986C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14:paraId="48E15296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5</w:t>
            </w:r>
          </w:p>
        </w:tc>
      </w:tr>
      <w:tr w:rsidR="00031098" w:rsidRPr="00C9550C" w14:paraId="51B2A7EA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96D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1</w:t>
            </w:r>
          </w:p>
          <w:p w14:paraId="645DB13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2CC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EB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9B0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FE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BC5" w14:textId="262F9125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031098" w:rsidRPr="00C9550C" w14:paraId="6D0A13C9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A5E2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  <w:p w14:paraId="3E489BD4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EDDC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C3B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FCD4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2E7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FE1" w14:textId="73CE29F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031098" w:rsidRPr="00C9550C" w14:paraId="45677E9E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92F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  <w:r w:rsidRPr="00C9550C">
              <w:rPr>
                <w:sz w:val="20"/>
              </w:rPr>
              <w:t>2</w:t>
            </w:r>
          </w:p>
          <w:p w14:paraId="185560F6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  <w:p w14:paraId="1E756B87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C953" w14:textId="77777777" w:rsidR="00031098" w:rsidRPr="00C9550C" w:rsidRDefault="00031098" w:rsidP="00C9550C">
            <w:pPr>
              <w:pStyle w:val="Tekstpodstawowy2"/>
              <w:rPr>
                <w:sz w:val="20"/>
                <w:lang w:val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03B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F16C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78B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9BD8" w14:textId="1DA3D098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031098" w:rsidRPr="00C9550C" w14:paraId="0B835D0C" w14:textId="77777777" w:rsidTr="00031098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260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  <w:r w:rsidRPr="00C9550C">
              <w:rPr>
                <w:sz w:val="20"/>
              </w:rPr>
              <w:t>Ogółem pracowników</w:t>
            </w:r>
          </w:p>
          <w:p w14:paraId="4A0C219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409F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F86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C8A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EBFE" w14:textId="25A7CE8C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</w:tr>
    </w:tbl>
    <w:p w14:paraId="49954CCE" w14:textId="77777777" w:rsidR="00C9550C" w:rsidRDefault="00C9550C" w:rsidP="00C9550C">
      <w:pPr>
        <w:pStyle w:val="Tekstpodstawowy2"/>
        <w:ind w:left="360"/>
        <w:rPr>
          <w:b/>
          <w:sz w:val="20"/>
        </w:rPr>
      </w:pPr>
    </w:p>
    <w:p w14:paraId="7FB0648E" w14:textId="77777777" w:rsidR="00C9550C" w:rsidRDefault="00C9550C" w:rsidP="00C9550C">
      <w:pPr>
        <w:pStyle w:val="Tekstpodstawowy2"/>
        <w:ind w:left="360"/>
        <w:rPr>
          <w:b/>
          <w:sz w:val="20"/>
        </w:rPr>
      </w:pPr>
    </w:p>
    <w:p w14:paraId="2D0EA71B" w14:textId="77777777" w:rsidR="00C9550C" w:rsidRPr="00C9550C" w:rsidRDefault="00C9550C" w:rsidP="00C9550C">
      <w:pPr>
        <w:pStyle w:val="Tekstpodstawowy2"/>
        <w:ind w:left="360"/>
        <w:rPr>
          <w:b/>
          <w:sz w:val="20"/>
        </w:rPr>
      </w:pPr>
    </w:p>
    <w:p w14:paraId="262D72AE" w14:textId="30C2A1F7" w:rsidR="00C9550C" w:rsidRDefault="00C9550C" w:rsidP="00C264CE">
      <w:pPr>
        <w:pStyle w:val="Tekstpodstawowy2"/>
        <w:numPr>
          <w:ilvl w:val="0"/>
          <w:numId w:val="12"/>
        </w:numPr>
        <w:rPr>
          <w:b/>
          <w:sz w:val="20"/>
        </w:rPr>
      </w:pPr>
      <w:r w:rsidRPr="00C9550C">
        <w:rPr>
          <w:b/>
          <w:sz w:val="20"/>
        </w:rPr>
        <w:t>Świetlica szkolna</w:t>
      </w:r>
      <w:r w:rsidR="00031098">
        <w:rPr>
          <w:b/>
          <w:sz w:val="20"/>
        </w:rPr>
        <w:t>, biblioteka</w:t>
      </w:r>
    </w:p>
    <w:p w14:paraId="389535B5" w14:textId="77777777" w:rsidR="00C9550C" w:rsidRPr="00C9550C" w:rsidRDefault="00C9550C" w:rsidP="00C9550C">
      <w:pPr>
        <w:pStyle w:val="Tekstpodstawowy2"/>
        <w:ind w:left="720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8"/>
        <w:gridCol w:w="2047"/>
        <w:gridCol w:w="2056"/>
        <w:gridCol w:w="1971"/>
      </w:tblGrid>
      <w:tr w:rsidR="00031098" w:rsidRPr="00C9550C" w14:paraId="02D03C1D" w14:textId="77777777" w:rsidTr="00031098">
        <w:tc>
          <w:tcPr>
            <w:tcW w:w="2988" w:type="dxa"/>
          </w:tcPr>
          <w:p w14:paraId="4F3A38F2" w14:textId="536111C2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2047" w:type="dxa"/>
          </w:tcPr>
          <w:p w14:paraId="0D9563C8" w14:textId="2EAFDC8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>
              <w:rPr>
                <w:b/>
                <w:sz w:val="20"/>
              </w:rPr>
              <w:t>Liczba uczniów korzystających</w:t>
            </w:r>
          </w:p>
        </w:tc>
        <w:tc>
          <w:tcPr>
            <w:tcW w:w="2056" w:type="dxa"/>
          </w:tcPr>
          <w:p w14:paraId="07A76DBD" w14:textId="68688A7A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Liczba godzin</w:t>
            </w:r>
          </w:p>
        </w:tc>
        <w:tc>
          <w:tcPr>
            <w:tcW w:w="1971" w:type="dxa"/>
          </w:tcPr>
          <w:p w14:paraId="3D29ACA0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Liczba nauczycieli</w:t>
            </w:r>
          </w:p>
        </w:tc>
      </w:tr>
      <w:tr w:rsidR="00031098" w:rsidRPr="00C9550C" w14:paraId="05E523E5" w14:textId="77777777" w:rsidTr="00031098">
        <w:tc>
          <w:tcPr>
            <w:tcW w:w="2988" w:type="dxa"/>
          </w:tcPr>
          <w:p w14:paraId="099ECAAD" w14:textId="6D7349C5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>
              <w:rPr>
                <w:b/>
                <w:sz w:val="20"/>
              </w:rPr>
              <w:t>Świetlica szkolna</w:t>
            </w:r>
          </w:p>
        </w:tc>
        <w:tc>
          <w:tcPr>
            <w:tcW w:w="2047" w:type="dxa"/>
          </w:tcPr>
          <w:p w14:paraId="2302E3ED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2056" w:type="dxa"/>
          </w:tcPr>
          <w:p w14:paraId="2BD213C9" w14:textId="3721B3FE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1971" w:type="dxa"/>
          </w:tcPr>
          <w:p w14:paraId="354DD4B0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</w:tr>
      <w:tr w:rsidR="00031098" w:rsidRPr="00C9550C" w14:paraId="37648A9A" w14:textId="77777777" w:rsidTr="00031098">
        <w:tc>
          <w:tcPr>
            <w:tcW w:w="2988" w:type="dxa"/>
          </w:tcPr>
          <w:p w14:paraId="733FFEE6" w14:textId="6A8708ED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>
              <w:rPr>
                <w:b/>
                <w:sz w:val="20"/>
              </w:rPr>
              <w:t>Biblioteka szkolna</w:t>
            </w:r>
          </w:p>
        </w:tc>
        <w:tc>
          <w:tcPr>
            <w:tcW w:w="2047" w:type="dxa"/>
          </w:tcPr>
          <w:p w14:paraId="246078E3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2056" w:type="dxa"/>
          </w:tcPr>
          <w:p w14:paraId="7922AB9F" w14:textId="40EECDF8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1971" w:type="dxa"/>
          </w:tcPr>
          <w:p w14:paraId="421EEC85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</w:tr>
    </w:tbl>
    <w:p w14:paraId="429EA9A6" w14:textId="77777777" w:rsidR="00C9550C" w:rsidRPr="00C9550C" w:rsidRDefault="00C9550C" w:rsidP="00C9550C">
      <w:pPr>
        <w:pStyle w:val="Tekstpodstawowy2"/>
        <w:rPr>
          <w:b/>
          <w:sz w:val="20"/>
        </w:rPr>
      </w:pPr>
    </w:p>
    <w:p w14:paraId="5BDF0FE5" w14:textId="77777777" w:rsidR="00306FB2" w:rsidRDefault="000E47F1" w:rsidP="00C9550C">
      <w:pPr>
        <w:ind w:left="360"/>
        <w:jc w:val="both"/>
      </w:pPr>
      <w:r w:rsidRPr="00C9550C">
        <w:rPr>
          <w:sz w:val="20"/>
          <w:szCs w:val="20"/>
        </w:rPr>
        <w:tab/>
      </w:r>
      <w:r w:rsidRPr="00C9550C">
        <w:rPr>
          <w:sz w:val="20"/>
          <w:szCs w:val="20"/>
        </w:rPr>
        <w:tab/>
      </w:r>
      <w:r w:rsidRPr="00C9550C">
        <w:rPr>
          <w:sz w:val="20"/>
          <w:szCs w:val="20"/>
        </w:rPr>
        <w:tab/>
      </w:r>
      <w:r w:rsidRPr="00C9550C">
        <w:rPr>
          <w:sz w:val="20"/>
          <w:szCs w:val="20"/>
        </w:rPr>
        <w:tab/>
      </w:r>
      <w:r w:rsidRPr="00C9550C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p w14:paraId="1771AA65" w14:textId="77777777" w:rsidR="00D84C5F" w:rsidRDefault="00A04E5D" w:rsidP="00D84C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A2B53C" w14:textId="77777777" w:rsidR="00A04E5D" w:rsidRDefault="00A04E5D" w:rsidP="006D0905">
      <w:pPr>
        <w:jc w:val="both"/>
      </w:pPr>
    </w:p>
    <w:sectPr w:rsidR="00A04E5D" w:rsidSect="000D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0B"/>
    <w:multiLevelType w:val="hybridMultilevel"/>
    <w:tmpl w:val="192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603"/>
    <w:multiLevelType w:val="hybridMultilevel"/>
    <w:tmpl w:val="402C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5FC0"/>
    <w:multiLevelType w:val="hybridMultilevel"/>
    <w:tmpl w:val="FDAE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6F3D"/>
    <w:multiLevelType w:val="hybridMultilevel"/>
    <w:tmpl w:val="E338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6C24"/>
    <w:multiLevelType w:val="hybridMultilevel"/>
    <w:tmpl w:val="8F6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E5D95"/>
    <w:multiLevelType w:val="hybridMultilevel"/>
    <w:tmpl w:val="1292DAC0"/>
    <w:lvl w:ilvl="0" w:tplc="866E9E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CB7703"/>
    <w:multiLevelType w:val="hybridMultilevel"/>
    <w:tmpl w:val="5FF80B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77E6F"/>
    <w:multiLevelType w:val="hybridMultilevel"/>
    <w:tmpl w:val="A5D69DC4"/>
    <w:lvl w:ilvl="0" w:tplc="F5987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507B"/>
    <w:multiLevelType w:val="hybridMultilevel"/>
    <w:tmpl w:val="C4DC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6469"/>
    <w:multiLevelType w:val="hybridMultilevel"/>
    <w:tmpl w:val="3B688064"/>
    <w:lvl w:ilvl="0" w:tplc="DB92FC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5871"/>
    <w:multiLevelType w:val="hybridMultilevel"/>
    <w:tmpl w:val="5F523118"/>
    <w:lvl w:ilvl="0" w:tplc="AE9288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A7955"/>
    <w:multiLevelType w:val="hybridMultilevel"/>
    <w:tmpl w:val="520C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7E"/>
    <w:rsid w:val="00003D2B"/>
    <w:rsid w:val="00031098"/>
    <w:rsid w:val="000526FF"/>
    <w:rsid w:val="00056C7E"/>
    <w:rsid w:val="000A6A82"/>
    <w:rsid w:val="000D7EC7"/>
    <w:rsid w:val="000E47F1"/>
    <w:rsid w:val="00122402"/>
    <w:rsid w:val="00133DED"/>
    <w:rsid w:val="001A1DDE"/>
    <w:rsid w:val="001A21E3"/>
    <w:rsid w:val="002A7B41"/>
    <w:rsid w:val="00306FB2"/>
    <w:rsid w:val="0034228C"/>
    <w:rsid w:val="0034396B"/>
    <w:rsid w:val="00355B1C"/>
    <w:rsid w:val="004B24A9"/>
    <w:rsid w:val="004D1B63"/>
    <w:rsid w:val="005E4C97"/>
    <w:rsid w:val="00617ACF"/>
    <w:rsid w:val="00677372"/>
    <w:rsid w:val="006B1857"/>
    <w:rsid w:val="006D0905"/>
    <w:rsid w:val="007222C5"/>
    <w:rsid w:val="00763449"/>
    <w:rsid w:val="00787521"/>
    <w:rsid w:val="00977A58"/>
    <w:rsid w:val="00995904"/>
    <w:rsid w:val="009D6410"/>
    <w:rsid w:val="009F2DA3"/>
    <w:rsid w:val="00A04E5D"/>
    <w:rsid w:val="00A1522B"/>
    <w:rsid w:val="00A63C33"/>
    <w:rsid w:val="00B0142A"/>
    <w:rsid w:val="00B840C5"/>
    <w:rsid w:val="00BE2F3C"/>
    <w:rsid w:val="00C264CE"/>
    <w:rsid w:val="00C456E6"/>
    <w:rsid w:val="00C57D30"/>
    <w:rsid w:val="00C9550C"/>
    <w:rsid w:val="00CF22D2"/>
    <w:rsid w:val="00D01A10"/>
    <w:rsid w:val="00D84C5F"/>
    <w:rsid w:val="00DE39B5"/>
    <w:rsid w:val="00E16ED1"/>
    <w:rsid w:val="00ED060A"/>
    <w:rsid w:val="00F2736F"/>
    <w:rsid w:val="00F36374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435D"/>
  <w15:docId w15:val="{7A94D5BB-1D6C-48A2-8B88-6D54C1D1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7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9550C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56C7E"/>
    <w:rPr>
      <w:strike w:val="0"/>
      <w:dstrike w:val="0"/>
      <w:color w:val="4E6278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D01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30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C9550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550C"/>
    <w:rPr>
      <w:rFonts w:ascii="Times New Roman" w:eastAsia="Times New Roman" w:hAnsi="Times New Roman"/>
      <w:sz w:val="16"/>
    </w:rPr>
  </w:style>
  <w:style w:type="table" w:styleId="Tabela-Siatka">
    <w:name w:val="Table Grid"/>
    <w:basedOn w:val="Standardowy"/>
    <w:rsid w:val="00C95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9550C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Zygmunt Czarnecki</Company>
  <LinksUpToDate>false</LinksUpToDate>
  <CharactersWithSpaces>1229</CharactersWithSpaces>
  <SharedDoc>false</SharedDoc>
  <HLinks>
    <vt:vector size="6" baseType="variant"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http://www.lex.com.pl/serwis/du/2001/1591.htm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Zygmunt Czarnecki</cp:lastModifiedBy>
  <cp:revision>7</cp:revision>
  <cp:lastPrinted>2022-03-08T09:38:00Z</cp:lastPrinted>
  <dcterms:created xsi:type="dcterms:W3CDTF">2022-03-01T10:50:00Z</dcterms:created>
  <dcterms:modified xsi:type="dcterms:W3CDTF">2022-03-08T09:38:00Z</dcterms:modified>
</cp:coreProperties>
</file>